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6CCE" w14:textId="77777777" w:rsidR="00A8348D" w:rsidRDefault="00A8348D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55C2C8" w14:textId="72DBBA74" w:rsidR="00D0103E" w:rsidRDefault="00575D60" w:rsidP="00D0103E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KRITERIJI ZA BODOVANJE</w:t>
      </w:r>
    </w:p>
    <w:p w14:paraId="153B4B27" w14:textId="77777777" w:rsidR="00575D60" w:rsidRDefault="00575D60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BBF992" w14:textId="0F5F940E" w:rsidR="00567DAA" w:rsidRDefault="00575D60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75D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Ovim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Kriterijima za bodovanje uređuje se bodovanje </w:t>
      </w:r>
      <w:r w:rsidR="00567D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podnesenih </w:t>
      </w:r>
      <w:r w:rsidRPr="00575D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na Javn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575D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natječaje za dodjelu posebnih sredstava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razvoj novih tehnologija i poslovnih procesa u cilju zapošljavanja i održavanja zaposlenosti osoba s invaliditetom kod poslodavaca koji obavljaju gospodarsku djelatnost na otvorenom tržištu rada ili kod osoba s invaliditetom koje se samozapošljavaju</w:t>
      </w:r>
      <w:r w:rsidR="00567D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obavljaju gospodarsku djelatnost na otvorenom tržištu rada</w:t>
      </w:r>
      <w:r w:rsidR="00947F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daljnjem tekstu: Javni natječaj)</w:t>
      </w:r>
      <w:r w:rsidR="00567D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te podnesenih prijava na Javni natječaj za dodjelu posebnih sredstava za razvoj novih tehnologija i poslovnih procesa u cilju zapošljavanja i održavanja zaposlenosti osoba s invaliditetom kod </w:t>
      </w:r>
      <w:r w:rsidR="00567DAA" w:rsidRPr="00F145CC">
        <w:rPr>
          <w:rFonts w:ascii="Times New Roman" w:hAnsi="Times New Roman"/>
          <w:sz w:val="24"/>
          <w:szCs w:val="24"/>
        </w:rPr>
        <w:t>neprofitnih organizacija koje obavljaju dio gospodarske djelatnosti na otvorenom tržištu rada</w:t>
      </w:r>
      <w:r w:rsidR="00947F4E">
        <w:rPr>
          <w:rFonts w:ascii="Times New Roman" w:hAnsi="Times New Roman"/>
          <w:sz w:val="24"/>
          <w:szCs w:val="24"/>
        </w:rPr>
        <w:t xml:space="preserve"> (u daljnjem tekstu: Javni natječaj)</w:t>
      </w:r>
      <w:r w:rsidR="00567D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91B5C61" w14:textId="77777777" w:rsidR="00567DAA" w:rsidRDefault="00567DAA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B3A650" w14:textId="30F3B754" w:rsidR="00567DAA" w:rsidRDefault="00A44BFC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567D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redstavnici Zavoda za vještačenje, profesionalnu r</w:t>
      </w:r>
      <w:r w:rsidR="008764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567D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habilitaciju</w:t>
      </w:r>
      <w:r w:rsidR="008764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zapošljavanje osoba s invaliditetom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boduju pristigle potpune i pravovremeno podnesene prijave prema slijedećim kriterijima:</w:t>
      </w:r>
    </w:p>
    <w:p w14:paraId="218F8597" w14:textId="77777777" w:rsidR="00C25B10" w:rsidRDefault="00C25B10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1560"/>
        <w:gridCol w:w="1563"/>
        <w:gridCol w:w="1975"/>
      </w:tblGrid>
      <w:tr w:rsidR="00054E32" w14:paraId="1E13F9F3" w14:textId="77777777" w:rsidTr="004945CD">
        <w:tc>
          <w:tcPr>
            <w:tcW w:w="3964" w:type="dxa"/>
            <w:vAlign w:val="center"/>
          </w:tcPr>
          <w:p w14:paraId="0E63EA44" w14:textId="7F689FDD" w:rsidR="00A44BFC" w:rsidRPr="004945CD" w:rsidRDefault="00A44BFC" w:rsidP="00A44B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94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Kriterij za ocjenjivanje</w:t>
            </w:r>
          </w:p>
        </w:tc>
        <w:tc>
          <w:tcPr>
            <w:tcW w:w="1560" w:type="dxa"/>
            <w:vAlign w:val="center"/>
          </w:tcPr>
          <w:p w14:paraId="2A1EE009" w14:textId="7A958093" w:rsidR="00A44BFC" w:rsidRPr="004945CD" w:rsidRDefault="00A44BFC" w:rsidP="00910F8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94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Minimalni broj bodova</w:t>
            </w:r>
            <w:r w:rsidR="00910F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7D858EFC" w14:textId="547289DA" w:rsidR="00A44BFC" w:rsidRPr="004945CD" w:rsidRDefault="00A44BFC" w:rsidP="00910F8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94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Maksimalni broj bodova</w:t>
            </w:r>
            <w:r w:rsidR="00910F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07CB51F6" w14:textId="481F94CD" w:rsidR="00A44BFC" w:rsidRPr="004945CD" w:rsidRDefault="00A44BFC" w:rsidP="00A44B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94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Izvor za ocjenjivanje</w:t>
            </w:r>
          </w:p>
        </w:tc>
      </w:tr>
      <w:tr w:rsidR="00DF414A" w14:paraId="3CF95818" w14:textId="77777777" w:rsidTr="004945CD">
        <w:tc>
          <w:tcPr>
            <w:tcW w:w="3964" w:type="dxa"/>
            <w:vAlign w:val="center"/>
          </w:tcPr>
          <w:p w14:paraId="549B98CA" w14:textId="64A49124" w:rsidR="00947F4E" w:rsidRPr="00947F4E" w:rsidRDefault="00DF414A" w:rsidP="00947F4E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hr-HR"/>
              </w:rPr>
            </w:pPr>
            <w:r w:rsidRPr="00494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I. Unapređenje poslovanja razvojem novih</w:t>
            </w:r>
            <w:r w:rsidR="00947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tehnologija i poslovnih procesa</w:t>
            </w:r>
            <w:r w:rsidR="002864F6" w:rsidRPr="0019715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07FD6B61" w14:textId="6A0B7530" w:rsidR="00DF414A" w:rsidRPr="004945CD" w:rsidRDefault="00DF414A" w:rsidP="00947F4E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200D1978" w14:textId="0A29906B" w:rsidR="00DF414A" w:rsidRPr="004945CD" w:rsidRDefault="00DF414A" w:rsidP="004945C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94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563" w:type="dxa"/>
            <w:vAlign w:val="center"/>
          </w:tcPr>
          <w:p w14:paraId="3196D109" w14:textId="5B8ED029" w:rsidR="00DF414A" w:rsidRPr="004945CD" w:rsidRDefault="00DF414A" w:rsidP="004945C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75" w:type="dxa"/>
            <w:vMerge w:val="restart"/>
            <w:vAlign w:val="center"/>
          </w:tcPr>
          <w:p w14:paraId="01DE01D7" w14:textId="46BE35F7" w:rsidR="00DF414A" w:rsidRPr="004945CD" w:rsidRDefault="00DF414A" w:rsidP="00DF414A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Poslovni plan i točka VII. Zahtjeva za dodjelu posebnih sredstava</w:t>
            </w:r>
          </w:p>
        </w:tc>
      </w:tr>
      <w:tr w:rsidR="00910F8B" w14:paraId="7D11D487" w14:textId="77777777" w:rsidTr="00993C51">
        <w:tc>
          <w:tcPr>
            <w:tcW w:w="7087" w:type="dxa"/>
            <w:gridSpan w:val="3"/>
            <w:vAlign w:val="center"/>
          </w:tcPr>
          <w:p w14:paraId="7024DB9B" w14:textId="6E63A70B" w:rsidR="00910F8B" w:rsidRDefault="00910F8B" w:rsidP="000F406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I.1. proširenje djelatnosti (</w:t>
            </w:r>
            <w:r w:rsidR="000F406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DA=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5 bodova;</w:t>
            </w:r>
            <w:r w:rsidR="000F406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NE=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 bodova)</w:t>
            </w:r>
          </w:p>
        </w:tc>
        <w:tc>
          <w:tcPr>
            <w:tcW w:w="1975" w:type="dxa"/>
            <w:vMerge/>
            <w:vAlign w:val="center"/>
          </w:tcPr>
          <w:p w14:paraId="5109B92D" w14:textId="07619C84" w:rsidR="00910F8B" w:rsidRDefault="00910F8B" w:rsidP="00575D6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F4062" w14:paraId="0E68D50A" w14:textId="77777777" w:rsidTr="00D7310D">
        <w:tc>
          <w:tcPr>
            <w:tcW w:w="7087" w:type="dxa"/>
            <w:gridSpan w:val="3"/>
            <w:vAlign w:val="center"/>
          </w:tcPr>
          <w:p w14:paraId="6D705FDC" w14:textId="705248C7" w:rsidR="000F4062" w:rsidRDefault="000F4062" w:rsidP="000F406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I.2. uvođenj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e nove djelatnosti (DA=5 bodova;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NE=0 bodova)</w:t>
            </w:r>
          </w:p>
        </w:tc>
        <w:tc>
          <w:tcPr>
            <w:tcW w:w="1975" w:type="dxa"/>
            <w:vMerge/>
            <w:vAlign w:val="center"/>
          </w:tcPr>
          <w:p w14:paraId="0B1A6386" w14:textId="77777777" w:rsidR="000F4062" w:rsidRDefault="000F4062" w:rsidP="00575D6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F4062" w14:paraId="5C32C572" w14:textId="77777777" w:rsidTr="00655B1A">
        <w:tc>
          <w:tcPr>
            <w:tcW w:w="7087" w:type="dxa"/>
            <w:gridSpan w:val="3"/>
            <w:vAlign w:val="center"/>
          </w:tcPr>
          <w:p w14:paraId="5D0FD4E2" w14:textId="78B74678" w:rsidR="000F4062" w:rsidRDefault="000F4062" w:rsidP="000F406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I.3. proširenje proi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zvodnog asortimana (DA=5 bodova;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NE=0 bodova)</w:t>
            </w:r>
          </w:p>
        </w:tc>
        <w:tc>
          <w:tcPr>
            <w:tcW w:w="1975" w:type="dxa"/>
            <w:vMerge/>
            <w:vAlign w:val="center"/>
          </w:tcPr>
          <w:p w14:paraId="4366DCD6" w14:textId="77777777" w:rsidR="000F4062" w:rsidRDefault="000F4062" w:rsidP="00575D6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F4062" w14:paraId="771DA27D" w14:textId="77777777" w:rsidTr="00293C02">
        <w:tc>
          <w:tcPr>
            <w:tcW w:w="7087" w:type="dxa"/>
            <w:gridSpan w:val="3"/>
            <w:vAlign w:val="center"/>
          </w:tcPr>
          <w:p w14:paraId="685A52AA" w14:textId="5D73BDC0" w:rsidR="000F4062" w:rsidRDefault="000F4062" w:rsidP="000F406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I.4. plasman novog pr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oizvoda na tržište (DA=5 bodova;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NE=0 bodova)</w:t>
            </w:r>
          </w:p>
        </w:tc>
        <w:tc>
          <w:tcPr>
            <w:tcW w:w="1975" w:type="dxa"/>
            <w:vMerge/>
            <w:vAlign w:val="center"/>
          </w:tcPr>
          <w:p w14:paraId="6C223379" w14:textId="77777777" w:rsidR="000F4062" w:rsidRDefault="000F4062" w:rsidP="00575D6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F4062" w14:paraId="55C671BA" w14:textId="77777777" w:rsidTr="00593E52">
        <w:tc>
          <w:tcPr>
            <w:tcW w:w="7087" w:type="dxa"/>
            <w:gridSpan w:val="3"/>
            <w:vAlign w:val="center"/>
          </w:tcPr>
          <w:p w14:paraId="541BA52A" w14:textId="7FFC0FB8" w:rsidR="000F4062" w:rsidRDefault="000F4062" w:rsidP="000F406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I.5. proširenje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postojećih usluga (DA=5 bodova;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NE=0 bodova)</w:t>
            </w:r>
          </w:p>
        </w:tc>
        <w:tc>
          <w:tcPr>
            <w:tcW w:w="1975" w:type="dxa"/>
            <w:vMerge/>
            <w:vAlign w:val="center"/>
          </w:tcPr>
          <w:p w14:paraId="439C1460" w14:textId="77777777" w:rsidR="000F4062" w:rsidRDefault="000F4062" w:rsidP="00575D6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F4062" w14:paraId="1799E44D" w14:textId="77777777" w:rsidTr="00E61D9F">
        <w:tc>
          <w:tcPr>
            <w:tcW w:w="7087" w:type="dxa"/>
            <w:gridSpan w:val="3"/>
            <w:vAlign w:val="center"/>
          </w:tcPr>
          <w:p w14:paraId="2554409C" w14:textId="405451AA" w:rsidR="000F4062" w:rsidRDefault="000F4062" w:rsidP="000F406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I.6. uvo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đenje novih usluga (DA=5 bodova;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NE=0 bodova)</w:t>
            </w:r>
          </w:p>
        </w:tc>
        <w:tc>
          <w:tcPr>
            <w:tcW w:w="1975" w:type="dxa"/>
            <w:vMerge/>
            <w:vAlign w:val="center"/>
          </w:tcPr>
          <w:p w14:paraId="2C3F6888" w14:textId="77777777" w:rsidR="000F4062" w:rsidRDefault="000F4062" w:rsidP="00575D6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F4062" w14:paraId="5DA46A23" w14:textId="77777777" w:rsidTr="0060573C">
        <w:tc>
          <w:tcPr>
            <w:tcW w:w="7087" w:type="dxa"/>
            <w:gridSpan w:val="3"/>
            <w:vAlign w:val="center"/>
          </w:tcPr>
          <w:p w14:paraId="7387C4D7" w14:textId="5ACF8ED4" w:rsidR="000F4062" w:rsidRDefault="000F4062" w:rsidP="000F406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I.7. unapređenje proizvodnje postojećih proizvoda radi plasma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na na nova tržišta (DA=5 bodova;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NE=0 bodova)</w:t>
            </w:r>
          </w:p>
        </w:tc>
        <w:tc>
          <w:tcPr>
            <w:tcW w:w="1975" w:type="dxa"/>
            <w:vMerge/>
            <w:vAlign w:val="center"/>
          </w:tcPr>
          <w:p w14:paraId="3A976903" w14:textId="77777777" w:rsidR="000F4062" w:rsidRDefault="000F4062" w:rsidP="00575D6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947F4E" w14:paraId="39EF1B56" w14:textId="77777777" w:rsidTr="00A42FC7">
        <w:tc>
          <w:tcPr>
            <w:tcW w:w="9062" w:type="dxa"/>
            <w:gridSpan w:val="4"/>
            <w:vAlign w:val="center"/>
          </w:tcPr>
          <w:p w14:paraId="1EB2518C" w14:textId="59C3027B" w:rsidR="00947F4E" w:rsidRPr="002864F6" w:rsidRDefault="002864F6" w:rsidP="002864F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1</w:t>
            </w:r>
            <w:r w:rsidR="00947F4E" w:rsidRPr="002864F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prijava koja dobije 0 bodova isključuje se iz postupka bodovanja kao prijava koja ne ispunjava kriterij iz točke 4.1. javnog natječaja, te se ne provodi daljnje ocjenjivanje</w:t>
            </w:r>
          </w:p>
        </w:tc>
      </w:tr>
      <w:tr w:rsidR="0019715A" w14:paraId="7E786A0B" w14:textId="77777777" w:rsidTr="004945CD">
        <w:tc>
          <w:tcPr>
            <w:tcW w:w="3964" w:type="dxa"/>
            <w:vAlign w:val="center"/>
          </w:tcPr>
          <w:p w14:paraId="7ADBD066" w14:textId="4E8C48D6" w:rsidR="0019715A" w:rsidRPr="00947F4E" w:rsidRDefault="0019715A" w:rsidP="002864F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47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II. Održavanje zaposlenosti i novog zapošljavanja</w:t>
            </w:r>
            <w:r w:rsidRPr="0019715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1560" w:type="dxa"/>
            <w:vAlign w:val="center"/>
          </w:tcPr>
          <w:p w14:paraId="5DD6D5A9" w14:textId="02C6B578" w:rsidR="0019715A" w:rsidRPr="00947F4E" w:rsidRDefault="00732DBE" w:rsidP="004945C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563" w:type="dxa"/>
            <w:vAlign w:val="center"/>
          </w:tcPr>
          <w:p w14:paraId="15CF90EF" w14:textId="1E277543" w:rsidR="0019715A" w:rsidRPr="00947F4E" w:rsidRDefault="00732DBE" w:rsidP="004945C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19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75" w:type="dxa"/>
            <w:vMerge w:val="restart"/>
            <w:vAlign w:val="center"/>
          </w:tcPr>
          <w:p w14:paraId="56F7E0D0" w14:textId="139D1F16" w:rsidR="0019715A" w:rsidRDefault="0019715A" w:rsidP="00DF414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Poslovni plan i točka VII. Zahtjeva za dodjelu posebnih sredstava</w:t>
            </w:r>
          </w:p>
        </w:tc>
      </w:tr>
      <w:tr w:rsidR="000F4062" w14:paraId="41624683" w14:textId="77777777" w:rsidTr="008337E2">
        <w:tc>
          <w:tcPr>
            <w:tcW w:w="7087" w:type="dxa"/>
            <w:gridSpan w:val="3"/>
            <w:vAlign w:val="center"/>
          </w:tcPr>
          <w:p w14:paraId="00E5BE10" w14:textId="68CF9BD5" w:rsidR="000F4062" w:rsidRDefault="000F4062" w:rsidP="00732DB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II.1. održavanje zaposlenosti već zaposlenih osoba s invaliditetom</w:t>
            </w: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u periodu od najmanje 24 mjeseca 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(</w:t>
            </w:r>
            <w:r w:rsidR="00732DB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održat će zaposlenost već zaposlenih osoba s invaliditetom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=5 bodova;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732DB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nema zaposlene osobe s invaliditetom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=</w:t>
            </w:r>
            <w:r w:rsidR="00732DB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bod</w:t>
            </w:r>
            <w:r w:rsidR="00732DB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; neće održati zaposlenost već zaposlenih osoba s invaliditetom=0 bodova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75" w:type="dxa"/>
            <w:vMerge/>
            <w:vAlign w:val="center"/>
          </w:tcPr>
          <w:p w14:paraId="08B92237" w14:textId="17397DD5" w:rsidR="000F4062" w:rsidRDefault="000F4062" w:rsidP="00DF414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F4062" w14:paraId="7BD7B56D" w14:textId="77777777" w:rsidTr="004C359E">
        <w:tc>
          <w:tcPr>
            <w:tcW w:w="7087" w:type="dxa"/>
            <w:gridSpan w:val="3"/>
            <w:vAlign w:val="center"/>
          </w:tcPr>
          <w:p w14:paraId="614D131D" w14:textId="1D4D1FF9" w:rsidR="000F4062" w:rsidRDefault="000F4062" w:rsidP="000F4062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II.2. zapošljavanje novih osoba s invaliditetom, te održavanje zaposlenosti tih osoba u periodu od n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ajmanje 24 mjeseca (DA=5 bodova;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NE=0 bodova)</w:t>
            </w:r>
          </w:p>
        </w:tc>
        <w:tc>
          <w:tcPr>
            <w:tcW w:w="1975" w:type="dxa"/>
            <w:vMerge/>
            <w:vAlign w:val="center"/>
          </w:tcPr>
          <w:p w14:paraId="64E33791" w14:textId="77777777" w:rsidR="000F4062" w:rsidRDefault="000F4062" w:rsidP="00DF414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2864F6" w14:paraId="692E01BA" w14:textId="77777777" w:rsidTr="00B765F6">
        <w:tc>
          <w:tcPr>
            <w:tcW w:w="9062" w:type="dxa"/>
            <w:gridSpan w:val="4"/>
            <w:vAlign w:val="center"/>
          </w:tcPr>
          <w:p w14:paraId="1612C576" w14:textId="371623E2" w:rsidR="002864F6" w:rsidRPr="002864F6" w:rsidRDefault="002864F6" w:rsidP="00732DB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2</w:t>
            </w: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prijava koja dobije </w:t>
            </w:r>
            <w:r w:rsidR="00C25B10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manje od </w:t>
            </w:r>
            <w:r w:rsidR="00732DB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6</w:t>
            </w: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bodova isključuje se iz postupka bodovanja kao prijava koja ne ispunjava kriterij iz točke 4.2. javnog natječaja, te se ne provodi daljnje ocjenjivanje</w:t>
            </w:r>
          </w:p>
        </w:tc>
      </w:tr>
      <w:tr w:rsidR="002864F6" w14:paraId="71F3BD46" w14:textId="77777777" w:rsidTr="00B765F6">
        <w:tc>
          <w:tcPr>
            <w:tcW w:w="9062" w:type="dxa"/>
            <w:gridSpan w:val="4"/>
            <w:vAlign w:val="center"/>
          </w:tcPr>
          <w:p w14:paraId="26464C8E" w14:textId="6072B2F4" w:rsidR="002864F6" w:rsidRPr="002864F6" w:rsidRDefault="002864F6" w:rsidP="002864F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</w:pP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uključujući i održavanje samozaposlenosti osobe s invaliditetom</w:t>
            </w:r>
          </w:p>
        </w:tc>
      </w:tr>
      <w:tr w:rsidR="00E14752" w14:paraId="3B272A60" w14:textId="77777777" w:rsidTr="005255D4">
        <w:tc>
          <w:tcPr>
            <w:tcW w:w="3964" w:type="dxa"/>
            <w:vAlign w:val="center"/>
          </w:tcPr>
          <w:p w14:paraId="1D541262" w14:textId="1724C5DF" w:rsidR="00E14752" w:rsidRPr="0019715A" w:rsidRDefault="00E14752" w:rsidP="0011794D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9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III. Samoodrživost </w:t>
            </w:r>
            <w:r w:rsidR="001179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projekta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tijekom provedbe pro</w:t>
            </w:r>
            <w:r w:rsidR="001179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jekta</w:t>
            </w:r>
            <w:r w:rsidRPr="0019715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4</w:t>
            </w:r>
          </w:p>
        </w:tc>
        <w:tc>
          <w:tcPr>
            <w:tcW w:w="1560" w:type="dxa"/>
            <w:vAlign w:val="center"/>
          </w:tcPr>
          <w:p w14:paraId="3D51F206" w14:textId="69738042" w:rsidR="00E14752" w:rsidRPr="00E14752" w:rsidRDefault="00B34A29" w:rsidP="005255D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563" w:type="dxa"/>
            <w:vAlign w:val="center"/>
          </w:tcPr>
          <w:p w14:paraId="0BBEA168" w14:textId="64D17F68" w:rsidR="00E14752" w:rsidRPr="00E14752" w:rsidRDefault="00B34A29" w:rsidP="005255D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75" w:type="dxa"/>
            <w:vMerge w:val="restart"/>
            <w:vAlign w:val="center"/>
          </w:tcPr>
          <w:p w14:paraId="2B42C25D" w14:textId="200A495E" w:rsidR="00E14752" w:rsidRDefault="00E14752" w:rsidP="0011794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Poslovni plan i Obrazac proračuna troškova </w:t>
            </w:r>
            <w:r w:rsidR="0011794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projekta</w:t>
            </w:r>
          </w:p>
        </w:tc>
      </w:tr>
      <w:tr w:rsidR="000F4062" w14:paraId="1293643C" w14:textId="77777777" w:rsidTr="00E709E9">
        <w:tc>
          <w:tcPr>
            <w:tcW w:w="7087" w:type="dxa"/>
            <w:gridSpan w:val="3"/>
            <w:vAlign w:val="center"/>
          </w:tcPr>
          <w:p w14:paraId="23B21EC1" w14:textId="7CED3D18" w:rsidR="000F4062" w:rsidRDefault="000F4062" w:rsidP="00E3692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III.1. osiguranje pokrića troškova rada osoba s invaliditetom (DA=5 bodova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NE=0 bodova)</w:t>
            </w:r>
          </w:p>
        </w:tc>
        <w:tc>
          <w:tcPr>
            <w:tcW w:w="1975" w:type="dxa"/>
            <w:vMerge/>
            <w:vAlign w:val="center"/>
          </w:tcPr>
          <w:p w14:paraId="035297BA" w14:textId="77777777" w:rsidR="000F4062" w:rsidRDefault="000F4062" w:rsidP="005255D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F4062" w14:paraId="4052FB43" w14:textId="77777777" w:rsidTr="006C4DC0">
        <w:tc>
          <w:tcPr>
            <w:tcW w:w="7087" w:type="dxa"/>
            <w:gridSpan w:val="3"/>
            <w:vAlign w:val="center"/>
          </w:tcPr>
          <w:p w14:paraId="04CB6D34" w14:textId="74D6E69F" w:rsidR="000F4062" w:rsidRDefault="000F4062" w:rsidP="0011794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III.2. osiguranje pokrića prihvatljivih troškova </w:t>
            </w:r>
            <w:r w:rsidR="0011794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projekta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većih od maksimalnog iznosa bespovratnih sredstava</w:t>
            </w:r>
            <w:r w:rsidR="0011794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i osiguranje pokrića neprihvatljivih troškova projekta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(</w:t>
            </w:r>
            <w:r w:rsidRPr="00C25B10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nije osigurano </w:t>
            </w:r>
            <w:r w:rsidR="00E3692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pokriće=0 bodova;</w:t>
            </w:r>
            <w:r w:rsidRPr="00C25B10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osigurano je pokriće</w:t>
            </w:r>
            <w:r w:rsidR="00B34A2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=</w:t>
            </w:r>
            <w:r w:rsidR="00F02DD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5 bodova</w:t>
            </w:r>
            <w:r w:rsidR="0011794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;</w:t>
            </w:r>
            <w:r w:rsidRPr="00C25B10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11794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prihvatljivi </w:t>
            </w:r>
            <w:r w:rsidRPr="00C25B10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troškovi </w:t>
            </w:r>
            <w:r w:rsidR="0011794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projekta</w:t>
            </w:r>
            <w:r w:rsidRPr="00C25B10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nisu veći od maksimalnog iznosa bespovratnih sredstava</w:t>
            </w:r>
            <w:r w:rsidR="0011794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pa</w:t>
            </w:r>
            <w:r w:rsidR="00F02DD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ne postoji potreba za pokrićem</w:t>
            </w:r>
            <w:r w:rsidR="0011794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=1 bod</w:t>
            </w:r>
            <w:r w:rsidR="00C25B10" w:rsidRPr="00C25B10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75" w:type="dxa"/>
            <w:vMerge/>
            <w:vAlign w:val="center"/>
          </w:tcPr>
          <w:p w14:paraId="0B290935" w14:textId="77777777" w:rsidR="000F4062" w:rsidRDefault="000F4062" w:rsidP="005255D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910F8B" w14:paraId="3E3C279A" w14:textId="77777777" w:rsidTr="005E2B3C">
        <w:tc>
          <w:tcPr>
            <w:tcW w:w="9062" w:type="dxa"/>
            <w:gridSpan w:val="4"/>
            <w:vAlign w:val="center"/>
          </w:tcPr>
          <w:p w14:paraId="61420EBC" w14:textId="4160AD5D" w:rsidR="00910F8B" w:rsidRDefault="00910F8B" w:rsidP="00B34A2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4</w:t>
            </w: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prijava koja dobije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manje od </w:t>
            </w:r>
            <w:r w:rsidR="00B34A2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6</w:t>
            </w: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bodova isključuje se iz postupka bodovanja kao prijava koja ne ispunjava kriterij iz točke 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 javnog natječaja, te se ne provodi daljnje ocjenjivanje</w:t>
            </w:r>
          </w:p>
        </w:tc>
      </w:tr>
      <w:tr w:rsidR="00337D8A" w14:paraId="5DB9CEB6" w14:textId="77777777" w:rsidTr="005255D4">
        <w:tc>
          <w:tcPr>
            <w:tcW w:w="3964" w:type="dxa"/>
            <w:vAlign w:val="center"/>
          </w:tcPr>
          <w:p w14:paraId="6B4406BF" w14:textId="163F68BE" w:rsidR="00337D8A" w:rsidRPr="00C25B10" w:rsidRDefault="00337D8A" w:rsidP="00C25B10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25B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IV. Planiranje zapošljavanja i održavanje zapošljavanja većeg broja osoba s invaliditetom u odnosu na ukupan </w:t>
            </w:r>
            <w:r w:rsidR="00285E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održiv </w:t>
            </w:r>
            <w:r w:rsidRPr="00C25B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broj radnika</w:t>
            </w:r>
          </w:p>
        </w:tc>
        <w:tc>
          <w:tcPr>
            <w:tcW w:w="1560" w:type="dxa"/>
            <w:vAlign w:val="center"/>
          </w:tcPr>
          <w:p w14:paraId="2BC3AF05" w14:textId="615B6FEF" w:rsidR="00337D8A" w:rsidRPr="00337D8A" w:rsidRDefault="00337D8A" w:rsidP="00910F8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337D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63" w:type="dxa"/>
            <w:vAlign w:val="center"/>
          </w:tcPr>
          <w:p w14:paraId="0D1E205F" w14:textId="0BE21D23" w:rsidR="00337D8A" w:rsidRPr="00337D8A" w:rsidRDefault="00337D8A" w:rsidP="00910F8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337D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75" w:type="dxa"/>
            <w:vMerge w:val="restart"/>
            <w:vAlign w:val="center"/>
          </w:tcPr>
          <w:p w14:paraId="6C749ECA" w14:textId="77777777" w:rsidR="00337D8A" w:rsidRDefault="00337D8A" w:rsidP="00910F8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Izjava o nepostojanju nepodmirenih obveza prema radnicima, te o ukupnom broju zaposlenih osoba s invaliditetom;</w:t>
            </w:r>
          </w:p>
          <w:p w14:paraId="5F06229C" w14:textId="58E1767C" w:rsidR="00337D8A" w:rsidRDefault="00054E32" w:rsidP="00910F8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Očevidnik zaposlenih osoba s invaliditetom (ako je primjenjivo);</w:t>
            </w:r>
          </w:p>
          <w:p w14:paraId="5C8B5A12" w14:textId="690B5B60" w:rsidR="00054E32" w:rsidRDefault="00054E32" w:rsidP="00910F8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Poslovni plan; </w:t>
            </w:r>
          </w:p>
          <w:p w14:paraId="73BD4EDC" w14:textId="50D49CE0" w:rsidR="00054E32" w:rsidRDefault="00054E32" w:rsidP="00910F8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točka VII. Zahtjeva za dodjelu posebnih sredstava</w:t>
            </w:r>
            <w:r w:rsidR="00C53FA5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; Godišnje financijsko izvješće za prethodnu godinu</w:t>
            </w:r>
          </w:p>
          <w:p w14:paraId="58191599" w14:textId="77777777" w:rsidR="00054E32" w:rsidRDefault="00054E32" w:rsidP="00910F8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14:paraId="555E6B7F" w14:textId="56A3B74C" w:rsidR="00054E32" w:rsidRPr="00054E32" w:rsidRDefault="00054E32" w:rsidP="00910F8B">
            <w:pPr>
              <w:contextualSpacing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</w:pPr>
            <w:r w:rsidRPr="00054E3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  <w:t xml:space="preserve">- prilikom izračuna u ukupan broj radnika i ukupan broj već zaposlenih osoba s invaliditetom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  <w:t>uračunati i planirani broj</w:t>
            </w:r>
            <w:r w:rsidRPr="00054E3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  <w:t xml:space="preserve"> </w:t>
            </w:r>
            <w:r w:rsidR="00B73E5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  <w:t>novozaposlenih</w:t>
            </w:r>
            <w:r w:rsidRPr="00054E3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  <w:t xml:space="preserve"> osoba s invaliditetom </w:t>
            </w:r>
          </w:p>
          <w:p w14:paraId="57CC8FE9" w14:textId="6160F0E3" w:rsidR="00054E32" w:rsidRDefault="00054E32" w:rsidP="00910F8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560B110E" w14:textId="77777777" w:rsidTr="00261259">
        <w:trPr>
          <w:trHeight w:val="916"/>
        </w:trPr>
        <w:tc>
          <w:tcPr>
            <w:tcW w:w="7087" w:type="dxa"/>
            <w:gridSpan w:val="3"/>
            <w:vAlign w:val="center"/>
          </w:tcPr>
          <w:p w14:paraId="1203296D" w14:textId="09FFCBA5" w:rsidR="00337D8A" w:rsidRDefault="00337D8A" w:rsidP="00CB29A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manji od 10% = 1 bod</w:t>
            </w:r>
          </w:p>
        </w:tc>
        <w:tc>
          <w:tcPr>
            <w:tcW w:w="1975" w:type="dxa"/>
            <w:vMerge/>
            <w:vAlign w:val="center"/>
          </w:tcPr>
          <w:p w14:paraId="1E58F711" w14:textId="77777777" w:rsidR="00337D8A" w:rsidRDefault="00337D8A" w:rsidP="00910F8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7D6FB108" w14:textId="77777777" w:rsidTr="00261259">
        <w:trPr>
          <w:trHeight w:val="972"/>
        </w:trPr>
        <w:tc>
          <w:tcPr>
            <w:tcW w:w="7087" w:type="dxa"/>
            <w:gridSpan w:val="3"/>
            <w:vAlign w:val="center"/>
          </w:tcPr>
          <w:p w14:paraId="513695DB" w14:textId="35342A9F" w:rsidR="00337D8A" w:rsidRDefault="00337D8A" w:rsidP="00CB29A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10% do 19,99% = 2 boda</w:t>
            </w:r>
          </w:p>
        </w:tc>
        <w:tc>
          <w:tcPr>
            <w:tcW w:w="1975" w:type="dxa"/>
            <w:vMerge/>
            <w:vAlign w:val="center"/>
          </w:tcPr>
          <w:p w14:paraId="361FCFB2" w14:textId="77777777" w:rsidR="00337D8A" w:rsidRDefault="00337D8A" w:rsidP="00CB29A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1FC8A261" w14:textId="77777777" w:rsidTr="00261259">
        <w:trPr>
          <w:trHeight w:val="844"/>
        </w:trPr>
        <w:tc>
          <w:tcPr>
            <w:tcW w:w="7087" w:type="dxa"/>
            <w:gridSpan w:val="3"/>
            <w:vAlign w:val="center"/>
          </w:tcPr>
          <w:p w14:paraId="102171A2" w14:textId="2D53D9A6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20% do 29,99% = 3 boda</w:t>
            </w:r>
          </w:p>
        </w:tc>
        <w:tc>
          <w:tcPr>
            <w:tcW w:w="1975" w:type="dxa"/>
            <w:vMerge/>
            <w:vAlign w:val="center"/>
          </w:tcPr>
          <w:p w14:paraId="6E111111" w14:textId="77777777" w:rsidR="00337D8A" w:rsidRDefault="00337D8A" w:rsidP="00CB29A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3D220088" w14:textId="77777777" w:rsidTr="00285E2B">
        <w:trPr>
          <w:trHeight w:val="654"/>
        </w:trPr>
        <w:tc>
          <w:tcPr>
            <w:tcW w:w="7087" w:type="dxa"/>
            <w:gridSpan w:val="3"/>
            <w:vAlign w:val="center"/>
          </w:tcPr>
          <w:p w14:paraId="5057F9CC" w14:textId="04D17E83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30% do 39,99% = 4 boda</w:t>
            </w:r>
          </w:p>
        </w:tc>
        <w:tc>
          <w:tcPr>
            <w:tcW w:w="1975" w:type="dxa"/>
            <w:vMerge/>
            <w:vAlign w:val="center"/>
          </w:tcPr>
          <w:p w14:paraId="5A16F0D5" w14:textId="77777777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7190D4DA" w14:textId="77777777" w:rsidTr="00285E2B">
        <w:trPr>
          <w:trHeight w:val="666"/>
        </w:trPr>
        <w:tc>
          <w:tcPr>
            <w:tcW w:w="7087" w:type="dxa"/>
            <w:gridSpan w:val="3"/>
            <w:vAlign w:val="center"/>
          </w:tcPr>
          <w:p w14:paraId="6D11AFED" w14:textId="73EF2CD2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40% do 49,99% = 5 bodova</w:t>
            </w:r>
          </w:p>
        </w:tc>
        <w:tc>
          <w:tcPr>
            <w:tcW w:w="1975" w:type="dxa"/>
            <w:vMerge/>
            <w:vAlign w:val="center"/>
          </w:tcPr>
          <w:p w14:paraId="5A97186C" w14:textId="77777777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1C160161" w14:textId="77777777" w:rsidTr="00285E2B">
        <w:trPr>
          <w:trHeight w:val="692"/>
        </w:trPr>
        <w:tc>
          <w:tcPr>
            <w:tcW w:w="7087" w:type="dxa"/>
            <w:gridSpan w:val="3"/>
            <w:vAlign w:val="center"/>
          </w:tcPr>
          <w:p w14:paraId="3946DD74" w14:textId="39976E33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50% do 59,99% = 6 bodova</w:t>
            </w:r>
          </w:p>
        </w:tc>
        <w:tc>
          <w:tcPr>
            <w:tcW w:w="1975" w:type="dxa"/>
            <w:vMerge/>
            <w:vAlign w:val="center"/>
          </w:tcPr>
          <w:p w14:paraId="6EAA734B" w14:textId="77777777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796C33C2" w14:textId="77777777" w:rsidTr="00285E2B">
        <w:trPr>
          <w:trHeight w:val="704"/>
        </w:trPr>
        <w:tc>
          <w:tcPr>
            <w:tcW w:w="7087" w:type="dxa"/>
            <w:gridSpan w:val="3"/>
            <w:vAlign w:val="center"/>
          </w:tcPr>
          <w:p w14:paraId="474D5F49" w14:textId="016B6263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60% do 69,99% = 7 bodova</w:t>
            </w:r>
          </w:p>
        </w:tc>
        <w:tc>
          <w:tcPr>
            <w:tcW w:w="1975" w:type="dxa"/>
            <w:vMerge/>
            <w:vAlign w:val="center"/>
          </w:tcPr>
          <w:p w14:paraId="7E4D6016" w14:textId="77777777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717406DA" w14:textId="77777777" w:rsidTr="00B34A29">
        <w:trPr>
          <w:trHeight w:val="919"/>
        </w:trPr>
        <w:tc>
          <w:tcPr>
            <w:tcW w:w="7087" w:type="dxa"/>
            <w:gridSpan w:val="3"/>
            <w:vAlign w:val="center"/>
          </w:tcPr>
          <w:p w14:paraId="08353274" w14:textId="0FAA2ADD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70% do 79,99% = 8 bodova</w:t>
            </w:r>
          </w:p>
        </w:tc>
        <w:tc>
          <w:tcPr>
            <w:tcW w:w="1975" w:type="dxa"/>
            <w:vMerge/>
            <w:vAlign w:val="center"/>
          </w:tcPr>
          <w:p w14:paraId="7BDD3CD7" w14:textId="77777777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69261A62" w14:textId="77777777" w:rsidTr="00261259">
        <w:trPr>
          <w:trHeight w:val="946"/>
        </w:trPr>
        <w:tc>
          <w:tcPr>
            <w:tcW w:w="7087" w:type="dxa"/>
            <w:gridSpan w:val="3"/>
            <w:vAlign w:val="center"/>
          </w:tcPr>
          <w:p w14:paraId="0AB21902" w14:textId="0E3B0AED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80% do 89,99% = 9 bodova</w:t>
            </w:r>
          </w:p>
        </w:tc>
        <w:tc>
          <w:tcPr>
            <w:tcW w:w="1975" w:type="dxa"/>
            <w:vMerge/>
            <w:vAlign w:val="center"/>
          </w:tcPr>
          <w:p w14:paraId="6D762995" w14:textId="77777777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337D8A" w14:paraId="4AF23E4B" w14:textId="77777777" w:rsidTr="00B34A29">
        <w:trPr>
          <w:trHeight w:val="901"/>
        </w:trPr>
        <w:tc>
          <w:tcPr>
            <w:tcW w:w="7087" w:type="dxa"/>
            <w:gridSpan w:val="3"/>
            <w:vAlign w:val="center"/>
          </w:tcPr>
          <w:p w14:paraId="6EF5D060" w14:textId="0A1ECC47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- udio ukupnog planiranog broja zapošljavanja i održavanja zapošljavanja osoba s invaliditetom u ukupnom 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održivom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broju radnika 90% i više = 10 bodova</w:t>
            </w:r>
          </w:p>
        </w:tc>
        <w:tc>
          <w:tcPr>
            <w:tcW w:w="1975" w:type="dxa"/>
            <w:vMerge/>
            <w:vAlign w:val="center"/>
          </w:tcPr>
          <w:p w14:paraId="6747DCE5" w14:textId="77777777" w:rsidR="00337D8A" w:rsidRDefault="00337D8A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E94AD6" w14:paraId="19DA1544" w14:textId="77777777" w:rsidTr="005255D4">
        <w:tc>
          <w:tcPr>
            <w:tcW w:w="3964" w:type="dxa"/>
            <w:vAlign w:val="center"/>
          </w:tcPr>
          <w:p w14:paraId="08AB8245" w14:textId="4FC92AA8" w:rsidR="00E94AD6" w:rsidRPr="00A8348D" w:rsidRDefault="00E94AD6" w:rsidP="006F2A6D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83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V. </w:t>
            </w:r>
            <w:r w:rsidR="006F2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Doprinos projekta</w:t>
            </w:r>
            <w:r w:rsidR="006423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6423A7" w:rsidRPr="006423A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– </w:t>
            </w:r>
            <w:r w:rsidR="006423A7" w:rsidRPr="00B23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povećanje prihoda</w:t>
            </w:r>
            <w:r w:rsidR="006423A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5</w:t>
            </w:r>
          </w:p>
        </w:tc>
        <w:tc>
          <w:tcPr>
            <w:tcW w:w="1560" w:type="dxa"/>
            <w:vAlign w:val="center"/>
          </w:tcPr>
          <w:p w14:paraId="36B14897" w14:textId="7B6C0C3C" w:rsidR="00E94AD6" w:rsidRPr="00A8348D" w:rsidRDefault="006423A7" w:rsidP="0017043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63" w:type="dxa"/>
            <w:vAlign w:val="center"/>
          </w:tcPr>
          <w:p w14:paraId="4A3A932F" w14:textId="5752999B" w:rsidR="00E94AD6" w:rsidRPr="00A8348D" w:rsidRDefault="006423A7" w:rsidP="0017043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975" w:type="dxa"/>
            <w:vMerge w:val="restart"/>
            <w:vAlign w:val="center"/>
          </w:tcPr>
          <w:p w14:paraId="442D531B" w14:textId="670B6BC1" w:rsidR="00E94AD6" w:rsidRDefault="00E94AD6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Poslovni plan</w:t>
            </w:r>
            <w:r w:rsidR="006F2A6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(projekcija računa dobiti i gubitka ili dohotka ili viška/manjka prihoda nad rashodima)</w:t>
            </w:r>
          </w:p>
        </w:tc>
      </w:tr>
      <w:tr w:rsidR="00E94AD6" w14:paraId="0BD1B8DE" w14:textId="77777777" w:rsidTr="00F5585C">
        <w:trPr>
          <w:trHeight w:val="1552"/>
        </w:trPr>
        <w:tc>
          <w:tcPr>
            <w:tcW w:w="7087" w:type="dxa"/>
            <w:gridSpan w:val="3"/>
            <w:vAlign w:val="center"/>
          </w:tcPr>
          <w:p w14:paraId="439363B1" w14:textId="73763D07" w:rsidR="00E94AD6" w:rsidRDefault="006423A7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 p</w:t>
            </w:r>
            <w:r w:rsidR="006F2A6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rojekt doprinosi povećanju prihoda od prodaje roba ili usluga u razdoblju 2020.-2024. godina</w:t>
            </w:r>
            <w:r w:rsidR="00E94AD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(</w:t>
            </w:r>
            <w:r w:rsidR="006F2A6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ne pridonosi povećanju=0 bodova; pridonosi </w:t>
            </w:r>
            <w:r w:rsidR="00C234B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povećanju do 5%=1 bod; pridonosi povećanju od 5-10%=3 boda; pridonosi povećanju većem od 10%=5 bodova</w:t>
            </w:r>
            <w:r w:rsidR="00E94AD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75" w:type="dxa"/>
            <w:vMerge/>
            <w:vAlign w:val="center"/>
          </w:tcPr>
          <w:p w14:paraId="08645306" w14:textId="261310C6" w:rsidR="00E94AD6" w:rsidRDefault="00E94AD6" w:rsidP="0017043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6F2A6D" w14:paraId="77281178" w14:textId="77777777" w:rsidTr="00405669">
        <w:tc>
          <w:tcPr>
            <w:tcW w:w="9062" w:type="dxa"/>
            <w:gridSpan w:val="4"/>
            <w:vAlign w:val="center"/>
          </w:tcPr>
          <w:p w14:paraId="3F1A8333" w14:textId="16DBA40E" w:rsidR="006F2A6D" w:rsidRDefault="006F2A6D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  <w:t>5</w:t>
            </w: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prijava koja dobije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</w:t>
            </w: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bodova isključuje se iz postupka bodovanja kao prijava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čiji projekt ne doprinosi </w:t>
            </w:r>
            <w:r w:rsidR="00C234B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povećanju prihoda od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poslovanj</w:t>
            </w:r>
            <w:r w:rsidR="00C234B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a</w:t>
            </w:r>
            <w:r w:rsidRPr="002864F6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, te se ne provodi daljnje ocjenjivanje</w:t>
            </w:r>
          </w:p>
        </w:tc>
      </w:tr>
      <w:tr w:rsidR="00285E2B" w14:paraId="40D90002" w14:textId="77777777" w:rsidTr="00F5585C">
        <w:trPr>
          <w:trHeight w:val="703"/>
        </w:trPr>
        <w:tc>
          <w:tcPr>
            <w:tcW w:w="3964" w:type="dxa"/>
            <w:vAlign w:val="center"/>
          </w:tcPr>
          <w:p w14:paraId="483E98F4" w14:textId="54F8688C" w:rsidR="00285E2B" w:rsidRDefault="00285E2B" w:rsidP="00285E2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</w:pPr>
            <w:r w:rsidRPr="00A83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</w:t>
            </w:r>
            <w:r w:rsidRPr="00A83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Doprinos projekta </w:t>
            </w:r>
            <w:r w:rsidRPr="006423A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– </w:t>
            </w:r>
            <w:r w:rsidRPr="00B23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povećanje zaposlenosti osoba s invaliditetom</w:t>
            </w:r>
          </w:p>
        </w:tc>
        <w:tc>
          <w:tcPr>
            <w:tcW w:w="1560" w:type="dxa"/>
            <w:vAlign w:val="center"/>
          </w:tcPr>
          <w:p w14:paraId="247EADCC" w14:textId="7BB4AD33" w:rsidR="00285E2B" w:rsidRDefault="00285E2B" w:rsidP="00285E2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63" w:type="dxa"/>
            <w:vAlign w:val="center"/>
          </w:tcPr>
          <w:p w14:paraId="2ADE26D4" w14:textId="1802D2CA" w:rsidR="00285E2B" w:rsidRDefault="00285E2B" w:rsidP="00285E2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975" w:type="dxa"/>
            <w:vMerge w:val="restart"/>
            <w:vAlign w:val="center"/>
          </w:tcPr>
          <w:p w14:paraId="551FD270" w14:textId="7BAD10F7" w:rsidR="00285E2B" w:rsidRDefault="00285E2B" w:rsidP="00285E2B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Poslovni plan; točka VII. Zahtjeva za dodjelu posebnih sredstava</w:t>
            </w:r>
          </w:p>
        </w:tc>
      </w:tr>
      <w:tr w:rsidR="00285E2B" w14:paraId="1CEC85C5" w14:textId="77777777" w:rsidTr="00657712">
        <w:tc>
          <w:tcPr>
            <w:tcW w:w="7087" w:type="dxa"/>
            <w:gridSpan w:val="3"/>
            <w:vAlign w:val="center"/>
          </w:tcPr>
          <w:p w14:paraId="47899E05" w14:textId="7062B825" w:rsidR="00285E2B" w:rsidRDefault="00285E2B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 p</w:t>
            </w:r>
            <w:r w:rsidRPr="006423A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rojekt doprinosi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povećanju zaposlenosti osoba s invaliditetom (povećanje za 1 osobu s invaliditetom=1 bod; povećanje za 2 osobe s invaliditetom=2 boda; povećanje za 3 osobe s invaliditetom=3 boda; povećanje za 4 osobe s invaliditetom=4 boda; povećanje za 5 i više osoba s invaliditetom=5 bodova)</w:t>
            </w:r>
          </w:p>
        </w:tc>
        <w:tc>
          <w:tcPr>
            <w:tcW w:w="1975" w:type="dxa"/>
            <w:vMerge/>
            <w:vAlign w:val="center"/>
          </w:tcPr>
          <w:p w14:paraId="05800FD8" w14:textId="77777777" w:rsidR="00285E2B" w:rsidRDefault="00285E2B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hr-HR"/>
              </w:rPr>
            </w:pPr>
          </w:p>
        </w:tc>
      </w:tr>
      <w:tr w:rsidR="006423A7" w14:paraId="26EAC236" w14:textId="77777777" w:rsidTr="00F5585C">
        <w:trPr>
          <w:trHeight w:val="448"/>
        </w:trPr>
        <w:tc>
          <w:tcPr>
            <w:tcW w:w="3964" w:type="dxa"/>
            <w:vAlign w:val="center"/>
          </w:tcPr>
          <w:p w14:paraId="1956C8A0" w14:textId="3A640FA9" w:rsidR="006423A7" w:rsidRPr="008007A9" w:rsidRDefault="006423A7" w:rsidP="00285E2B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00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VI</w:t>
            </w:r>
            <w:r w:rsidR="00285E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</w:t>
            </w:r>
            <w:r w:rsidRPr="00800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 w:rsidR="002612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Financijska o</w:t>
            </w:r>
            <w:r w:rsidR="00285E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drživost projekta</w:t>
            </w:r>
          </w:p>
        </w:tc>
        <w:tc>
          <w:tcPr>
            <w:tcW w:w="1560" w:type="dxa"/>
            <w:vAlign w:val="center"/>
          </w:tcPr>
          <w:p w14:paraId="315B6B42" w14:textId="56A3AB3A" w:rsidR="006423A7" w:rsidRPr="008007A9" w:rsidRDefault="00594766" w:rsidP="006423A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63" w:type="dxa"/>
            <w:vAlign w:val="center"/>
          </w:tcPr>
          <w:p w14:paraId="1B2E813F" w14:textId="5FECA2CA" w:rsidR="006423A7" w:rsidRPr="008007A9" w:rsidRDefault="00594766" w:rsidP="006423A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975" w:type="dxa"/>
            <w:vMerge w:val="restart"/>
            <w:vAlign w:val="center"/>
          </w:tcPr>
          <w:p w14:paraId="6220FF30" w14:textId="647B449E" w:rsidR="006423A7" w:rsidRDefault="00261259" w:rsidP="0026125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Poslovni plan</w:t>
            </w:r>
          </w:p>
        </w:tc>
      </w:tr>
      <w:tr w:rsidR="006423A7" w14:paraId="5C6E1106" w14:textId="77777777" w:rsidTr="007B52E0">
        <w:tc>
          <w:tcPr>
            <w:tcW w:w="7087" w:type="dxa"/>
            <w:gridSpan w:val="3"/>
            <w:vAlign w:val="center"/>
          </w:tcPr>
          <w:p w14:paraId="2176F58C" w14:textId="0467A671" w:rsidR="006423A7" w:rsidRDefault="00594766" w:rsidP="0059476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obrazložen je način financiranja post-projektnih aktivnosti za buduće materijalne i operativne troškove predloženog ulaganja (u potpunosti=4 boda; djelomično=2 boda; nije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obrazloženo</w:t>
            </w:r>
            <w:r w:rsidR="0026125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=0 bodova)</w:t>
            </w:r>
            <w:r w:rsidR="006423A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975" w:type="dxa"/>
            <w:vMerge/>
            <w:vAlign w:val="center"/>
          </w:tcPr>
          <w:p w14:paraId="6BB6BC98" w14:textId="2208742A" w:rsidR="006423A7" w:rsidRDefault="006423A7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6423A7" w14:paraId="7CC22289" w14:textId="77777777" w:rsidTr="00F5585C">
        <w:trPr>
          <w:trHeight w:val="695"/>
        </w:trPr>
        <w:tc>
          <w:tcPr>
            <w:tcW w:w="3964" w:type="dxa"/>
            <w:vAlign w:val="center"/>
          </w:tcPr>
          <w:p w14:paraId="09FBCBD6" w14:textId="31499EB7" w:rsidR="006423A7" w:rsidRPr="00E94AD6" w:rsidRDefault="006423A7" w:rsidP="00594766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94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VII</w:t>
            </w:r>
            <w:r w:rsidR="005947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</w:t>
            </w:r>
            <w:r w:rsidRPr="00E94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 w:rsidR="005947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Komercijalna održivost projekta</w:t>
            </w:r>
          </w:p>
        </w:tc>
        <w:tc>
          <w:tcPr>
            <w:tcW w:w="1560" w:type="dxa"/>
            <w:vAlign w:val="center"/>
          </w:tcPr>
          <w:p w14:paraId="1BC78AD0" w14:textId="450CFF1C" w:rsidR="006423A7" w:rsidRPr="00E94AD6" w:rsidRDefault="006423A7" w:rsidP="006423A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63" w:type="dxa"/>
            <w:vAlign w:val="center"/>
          </w:tcPr>
          <w:p w14:paraId="51251EA2" w14:textId="39F44DB2" w:rsidR="006423A7" w:rsidRPr="00E94AD6" w:rsidRDefault="006423A7" w:rsidP="0059476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5947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75" w:type="dxa"/>
            <w:vMerge w:val="restart"/>
            <w:vAlign w:val="center"/>
          </w:tcPr>
          <w:p w14:paraId="18151B39" w14:textId="6C3C86A0" w:rsidR="006423A7" w:rsidRDefault="00594766" w:rsidP="0059476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Poslovni plan</w:t>
            </w:r>
          </w:p>
        </w:tc>
      </w:tr>
      <w:tr w:rsidR="006423A7" w14:paraId="42AD01DC" w14:textId="77777777" w:rsidTr="00F5585C">
        <w:trPr>
          <w:trHeight w:val="704"/>
        </w:trPr>
        <w:tc>
          <w:tcPr>
            <w:tcW w:w="7087" w:type="dxa"/>
            <w:gridSpan w:val="3"/>
            <w:vAlign w:val="center"/>
          </w:tcPr>
          <w:p w14:paraId="49A33D1A" w14:textId="5DE2C1E1" w:rsidR="006423A7" w:rsidRDefault="00594766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VIII.1. analizirani su vanjski i unutarnji čimbenici projekta (u potpunosti=4 boda; djelomično=2 boda; nije analizirano=0 bodova)</w:t>
            </w:r>
          </w:p>
        </w:tc>
        <w:tc>
          <w:tcPr>
            <w:tcW w:w="1975" w:type="dxa"/>
            <w:vMerge/>
            <w:vAlign w:val="center"/>
          </w:tcPr>
          <w:p w14:paraId="166BDA93" w14:textId="77777777" w:rsidR="006423A7" w:rsidRDefault="006423A7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6423A7" w14:paraId="6BB8605D" w14:textId="77777777" w:rsidTr="00D6288E">
        <w:tc>
          <w:tcPr>
            <w:tcW w:w="7087" w:type="dxa"/>
            <w:gridSpan w:val="3"/>
            <w:vAlign w:val="center"/>
          </w:tcPr>
          <w:p w14:paraId="38492818" w14:textId="1768DE66" w:rsidR="006423A7" w:rsidRDefault="00594766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VIII.2. ciljana tržišta su identificirana i prikazana na realan i relevantan način (u cijelosti=4 boda; djelomično=2 boda; nedovoljno dobro=0 bodova)</w:t>
            </w:r>
          </w:p>
        </w:tc>
        <w:tc>
          <w:tcPr>
            <w:tcW w:w="1975" w:type="dxa"/>
            <w:vMerge/>
            <w:vAlign w:val="center"/>
          </w:tcPr>
          <w:p w14:paraId="6993F204" w14:textId="77777777" w:rsidR="006423A7" w:rsidRDefault="006423A7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6423A7" w14:paraId="2E5B9190" w14:textId="77777777" w:rsidTr="00D6288E">
        <w:tc>
          <w:tcPr>
            <w:tcW w:w="7087" w:type="dxa"/>
            <w:gridSpan w:val="3"/>
            <w:vAlign w:val="center"/>
          </w:tcPr>
          <w:p w14:paraId="612EDF2F" w14:textId="2D289C03" w:rsidR="006423A7" w:rsidRDefault="00594766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VIII.3. opisane su razlike i prednosti u odnosu na konkurenciju (u potpunosti=4 boda; djelomično=2 boda; nije adekvatno opisano=0 bodova)</w:t>
            </w:r>
          </w:p>
        </w:tc>
        <w:tc>
          <w:tcPr>
            <w:tcW w:w="1975" w:type="dxa"/>
            <w:vMerge/>
            <w:vAlign w:val="center"/>
          </w:tcPr>
          <w:p w14:paraId="5E34E5AA" w14:textId="77777777" w:rsidR="006423A7" w:rsidRDefault="006423A7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6423A7" w14:paraId="23D56691" w14:textId="77777777" w:rsidTr="00F5585C">
        <w:trPr>
          <w:trHeight w:val="866"/>
        </w:trPr>
        <w:tc>
          <w:tcPr>
            <w:tcW w:w="7087" w:type="dxa"/>
            <w:gridSpan w:val="3"/>
            <w:vAlign w:val="center"/>
          </w:tcPr>
          <w:p w14:paraId="6BE6D1A6" w14:textId="09F5F855" w:rsidR="006423A7" w:rsidRDefault="00594766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VIII.4. postojanje potražnje na tržištu identificirano je na realan i relevantan način (postoji dokaz interesa tržišta=4 boda; postoje naznake interesa tržišta=2 boda; nije dokazan interes tržišta=0 bodova)</w:t>
            </w:r>
          </w:p>
        </w:tc>
        <w:tc>
          <w:tcPr>
            <w:tcW w:w="1975" w:type="dxa"/>
            <w:vMerge/>
            <w:vAlign w:val="center"/>
          </w:tcPr>
          <w:p w14:paraId="1105BAA1" w14:textId="77777777" w:rsidR="006423A7" w:rsidRDefault="006423A7" w:rsidP="006423A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F5585C" w14:paraId="734EA1BD" w14:textId="77777777" w:rsidTr="00F5585C">
        <w:trPr>
          <w:trHeight w:val="748"/>
        </w:trPr>
        <w:tc>
          <w:tcPr>
            <w:tcW w:w="3964" w:type="dxa"/>
            <w:vAlign w:val="center"/>
          </w:tcPr>
          <w:p w14:paraId="78B6F878" w14:textId="125A9D99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IX</w:t>
            </w:r>
            <w:r w:rsidRPr="00E94A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Financijski kapacitet podnositelja prijave</w:t>
            </w:r>
          </w:p>
        </w:tc>
        <w:tc>
          <w:tcPr>
            <w:tcW w:w="1560" w:type="dxa"/>
            <w:vAlign w:val="center"/>
          </w:tcPr>
          <w:p w14:paraId="1E670710" w14:textId="65592440" w:rsidR="00F5585C" w:rsidRPr="00F5585C" w:rsidRDefault="00F5585C" w:rsidP="00F558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5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63" w:type="dxa"/>
            <w:vAlign w:val="center"/>
          </w:tcPr>
          <w:p w14:paraId="7186A0D7" w14:textId="27D0858A" w:rsidR="00F5585C" w:rsidRPr="00F5585C" w:rsidRDefault="00F5585C" w:rsidP="00F558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5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75" w:type="dxa"/>
            <w:vMerge w:val="restart"/>
            <w:vAlign w:val="center"/>
          </w:tcPr>
          <w:p w14:paraId="303B7044" w14:textId="112A0554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Poslovni plan</w:t>
            </w:r>
          </w:p>
        </w:tc>
      </w:tr>
      <w:tr w:rsidR="00F5585C" w14:paraId="3BC1A4D6" w14:textId="77777777" w:rsidTr="009F57EF">
        <w:tc>
          <w:tcPr>
            <w:tcW w:w="7087" w:type="dxa"/>
            <w:gridSpan w:val="3"/>
            <w:vAlign w:val="center"/>
          </w:tcPr>
          <w:p w14:paraId="491B9384" w14:textId="513050AC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IX.1. Poslovni prihodi podnositelja prijave u 2018. godini u odnosu na ukupnu vrijednost projekta (poslovni prihodi veći od 50%=2 boda; poslovni prihodi od 30-50%=1 bod; poslovni prihodi manji od 30%=0 bodova)</w:t>
            </w:r>
          </w:p>
        </w:tc>
        <w:tc>
          <w:tcPr>
            <w:tcW w:w="1975" w:type="dxa"/>
            <w:vMerge/>
            <w:vAlign w:val="center"/>
          </w:tcPr>
          <w:p w14:paraId="41F6FFD7" w14:textId="77777777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F5585C" w14:paraId="3AD54862" w14:textId="77777777" w:rsidTr="009F57EF">
        <w:tc>
          <w:tcPr>
            <w:tcW w:w="7087" w:type="dxa"/>
            <w:gridSpan w:val="3"/>
            <w:vAlign w:val="center"/>
          </w:tcPr>
          <w:p w14:paraId="09CBEA89" w14:textId="054243B1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IX.2. Neto profitna marža u 2018. godini (veća od 5%=2 boda; od 3 do 5%=1 bod; manja od 3%=0 bodova)</w:t>
            </w:r>
          </w:p>
        </w:tc>
        <w:tc>
          <w:tcPr>
            <w:tcW w:w="1975" w:type="dxa"/>
            <w:vMerge/>
            <w:vAlign w:val="center"/>
          </w:tcPr>
          <w:p w14:paraId="6EF151A0" w14:textId="77777777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F5585C" w14:paraId="6B277276" w14:textId="77777777" w:rsidTr="009F57EF">
        <w:tc>
          <w:tcPr>
            <w:tcW w:w="7087" w:type="dxa"/>
            <w:gridSpan w:val="3"/>
            <w:vAlign w:val="center"/>
          </w:tcPr>
          <w:p w14:paraId="641D0E30" w14:textId="5A2BA0BC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IX.3. Koeficijent tekuće likvidnosti u 2018. godini (veći od 1,2=2 boda; od 1,0 do 1,2=1 bod; manji od 1,0=0 bodova)</w:t>
            </w:r>
          </w:p>
        </w:tc>
        <w:tc>
          <w:tcPr>
            <w:tcW w:w="1975" w:type="dxa"/>
            <w:vMerge/>
            <w:vAlign w:val="center"/>
          </w:tcPr>
          <w:p w14:paraId="49B62147" w14:textId="77777777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F5585C" w14:paraId="213CA062" w14:textId="77777777" w:rsidTr="009F57EF">
        <w:tc>
          <w:tcPr>
            <w:tcW w:w="7087" w:type="dxa"/>
            <w:gridSpan w:val="3"/>
            <w:vAlign w:val="center"/>
          </w:tcPr>
          <w:p w14:paraId="6D70FAF1" w14:textId="56C2386B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IX.4. Koeficijent zaduženosti u 2018. godini (manji od 0,4=2 boda; od 0,4 do 0,6=1 bod; veći od 0,6=0 bodova)</w:t>
            </w:r>
          </w:p>
        </w:tc>
        <w:tc>
          <w:tcPr>
            <w:tcW w:w="1975" w:type="dxa"/>
            <w:vMerge/>
            <w:vAlign w:val="center"/>
          </w:tcPr>
          <w:p w14:paraId="2257E6C4" w14:textId="77777777" w:rsidR="00F5585C" w:rsidRDefault="00F5585C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730CA" w14:paraId="559E4C9E" w14:textId="77777777" w:rsidTr="005255D4">
        <w:tc>
          <w:tcPr>
            <w:tcW w:w="3964" w:type="dxa"/>
            <w:vAlign w:val="center"/>
          </w:tcPr>
          <w:p w14:paraId="66495370" w14:textId="15741A2B" w:rsidR="000730CA" w:rsidRPr="0059476D" w:rsidRDefault="000730CA" w:rsidP="00F5585C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X</w:t>
            </w:r>
            <w:r w:rsidRPr="00594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. Osigurana pristupačnost – poslovni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prostori i oprema/sredstva za rad</w:t>
            </w:r>
            <w:r w:rsidRPr="00594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prilagođeni za rad osoba s invaliditetom</w:t>
            </w:r>
          </w:p>
        </w:tc>
        <w:tc>
          <w:tcPr>
            <w:tcW w:w="1560" w:type="dxa"/>
            <w:vAlign w:val="center"/>
          </w:tcPr>
          <w:p w14:paraId="2612DEBC" w14:textId="36F824E5" w:rsidR="000730CA" w:rsidRPr="0059476D" w:rsidRDefault="000730CA" w:rsidP="00F558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63" w:type="dxa"/>
            <w:vAlign w:val="center"/>
          </w:tcPr>
          <w:p w14:paraId="3CF78D1E" w14:textId="4B8AFC52" w:rsidR="000730CA" w:rsidRPr="0059476D" w:rsidRDefault="000730CA" w:rsidP="00F558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75" w:type="dxa"/>
            <w:vMerge w:val="restart"/>
            <w:vAlign w:val="center"/>
          </w:tcPr>
          <w:p w14:paraId="7FED81ED" w14:textId="783F70B3" w:rsidR="000730CA" w:rsidRDefault="000730CA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Poslovni plan</w:t>
            </w:r>
          </w:p>
        </w:tc>
      </w:tr>
      <w:tr w:rsidR="000730CA" w14:paraId="04DF2F80" w14:textId="77777777" w:rsidTr="009A4124">
        <w:tc>
          <w:tcPr>
            <w:tcW w:w="7087" w:type="dxa"/>
            <w:gridSpan w:val="3"/>
            <w:vAlign w:val="center"/>
          </w:tcPr>
          <w:p w14:paraId="095011CD" w14:textId="1229F4CD" w:rsidR="000730CA" w:rsidRDefault="000730CA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 postojeći poslovni prostori (prilagođeni=2 bod; djelomično prilagođeni=1 bod; neprilagođeni=0 bodova)</w:t>
            </w:r>
          </w:p>
        </w:tc>
        <w:tc>
          <w:tcPr>
            <w:tcW w:w="1975" w:type="dxa"/>
            <w:vMerge/>
            <w:vAlign w:val="center"/>
          </w:tcPr>
          <w:p w14:paraId="5FC788FD" w14:textId="77777777" w:rsidR="000730CA" w:rsidRDefault="000730CA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730CA" w14:paraId="6417B73D" w14:textId="77777777" w:rsidTr="009A4124">
        <w:tc>
          <w:tcPr>
            <w:tcW w:w="7087" w:type="dxa"/>
            <w:gridSpan w:val="3"/>
            <w:vAlign w:val="center"/>
          </w:tcPr>
          <w:p w14:paraId="573D5E1B" w14:textId="41FBC24B" w:rsidR="000730CA" w:rsidRDefault="000730CA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 prilagođavanje poslovnih prostora kroz projekt (potpuno prilagođavanje=2 bod; djelomično prilagođavanje=1 bod; neće se prilagođavati=0 bodova)</w:t>
            </w:r>
          </w:p>
        </w:tc>
        <w:tc>
          <w:tcPr>
            <w:tcW w:w="1975" w:type="dxa"/>
            <w:vMerge/>
            <w:vAlign w:val="center"/>
          </w:tcPr>
          <w:p w14:paraId="68501A8E" w14:textId="77777777" w:rsidR="000730CA" w:rsidRDefault="000730CA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730CA" w14:paraId="309EF2C7" w14:textId="77777777" w:rsidTr="001F51C1">
        <w:tc>
          <w:tcPr>
            <w:tcW w:w="7087" w:type="dxa"/>
            <w:gridSpan w:val="3"/>
            <w:vAlign w:val="center"/>
          </w:tcPr>
          <w:p w14:paraId="46BB523C" w14:textId="5070112C" w:rsidR="000730CA" w:rsidRDefault="000730CA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 postojeća oprema/sredstva (prilagođena=2 boda; djelomično prilagođena=1 bod; neprilagođena=0 bodova)</w:t>
            </w:r>
          </w:p>
        </w:tc>
        <w:tc>
          <w:tcPr>
            <w:tcW w:w="1975" w:type="dxa"/>
            <w:vMerge/>
            <w:vAlign w:val="center"/>
          </w:tcPr>
          <w:p w14:paraId="1B4E9460" w14:textId="77777777" w:rsidR="000730CA" w:rsidRDefault="000730CA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0730CA" w14:paraId="717906CA" w14:textId="77777777" w:rsidTr="001F51C1">
        <w:tc>
          <w:tcPr>
            <w:tcW w:w="7087" w:type="dxa"/>
            <w:gridSpan w:val="3"/>
            <w:vAlign w:val="center"/>
          </w:tcPr>
          <w:p w14:paraId="64007AD1" w14:textId="709B909C" w:rsidR="000730CA" w:rsidRDefault="000730CA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 oprema/sredstva koja se nabavlja kroz projekt (prilagođena= 2 boda; djelomično prilagođena=1 bod; neprilagođena=0 bodova)</w:t>
            </w:r>
          </w:p>
        </w:tc>
        <w:tc>
          <w:tcPr>
            <w:tcW w:w="1975" w:type="dxa"/>
            <w:vMerge/>
            <w:vAlign w:val="center"/>
          </w:tcPr>
          <w:p w14:paraId="01749B5E" w14:textId="77777777" w:rsidR="000730CA" w:rsidRDefault="000730CA" w:rsidP="00F5585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20E68E4D" w14:textId="77777777" w:rsidR="00A44BFC" w:rsidRDefault="00A44BFC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56C4C92" w14:textId="2CD92FF6" w:rsidR="005D1D78" w:rsidRDefault="005D1D78" w:rsidP="005D1D78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Maksimalni broj bodova koji se može dodijeliti je 1</w:t>
      </w:r>
      <w:r w:rsidR="00F558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bod</w:t>
      </w:r>
      <w:r w:rsidR="00F558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FE6698D" w14:textId="77777777" w:rsidR="005D1D78" w:rsidRDefault="005D1D78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2EC71F" w14:textId="346016D8" w:rsidR="00207AA6" w:rsidRDefault="000D47A8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Posebna sredstva</w:t>
      </w:r>
      <w:r w:rsidR="000E0C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(bespovratna potpora) mogu biti dodijeljena samo za one prijave u kojima su kri</w:t>
      </w:r>
      <w:r w:rsidR="00F558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teriji za ocjenjivanje I., II.,</w:t>
      </w:r>
      <w:r w:rsidR="000E0C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III.</w:t>
      </w:r>
      <w:r w:rsidR="00F558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V.</w:t>
      </w:r>
      <w:r w:rsidR="000E0C4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119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ostvarili najmanje minimalni broj bodova</w:t>
      </w:r>
      <w:r w:rsidR="005D1D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te se prijave smatraju prihvatljivim prijavama za dodjelu posebnih sredstava</w:t>
      </w:r>
      <w:r w:rsidR="003119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899BC03" w14:textId="77777777" w:rsidR="00207AA6" w:rsidRDefault="00207AA6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79B14A" w14:textId="68C979C2" w:rsidR="005D1D78" w:rsidRDefault="005D1D78" w:rsidP="003119E8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Ukoliko je ukupan iznos sredstava koji se može odobriti temeljem prihvatljivih prijava veći od iznosa sredstava koji se dodjeljuje po javnom natječaju, prednost imaju prihvatljive prijave s većim brojem bodova. Ako više prihvatljivih prijava ima isti broj bodova, prednost imaju prihvatljive prijave koje su ranije zaprimljene.</w:t>
      </w:r>
    </w:p>
    <w:p w14:paraId="411020CF" w14:textId="77777777" w:rsidR="003119E8" w:rsidRDefault="003119E8" w:rsidP="00575D60">
      <w:pPr>
        <w:spacing w:before="0"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3119E8" w:rsidSect="00966169">
      <w:footerReference w:type="default" r:id="rId8"/>
      <w:headerReference w:type="first" r:id="rId9"/>
      <w:footerReference w:type="first" r:id="rId10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0741A" w14:textId="77777777" w:rsidR="00795DD3" w:rsidRDefault="00795DD3" w:rsidP="0056094F">
      <w:pPr>
        <w:spacing w:before="0" w:after="0"/>
      </w:pPr>
      <w:r>
        <w:separator/>
      </w:r>
    </w:p>
  </w:endnote>
  <w:endnote w:type="continuationSeparator" w:id="0">
    <w:p w14:paraId="783A7964" w14:textId="77777777" w:rsidR="00795DD3" w:rsidRDefault="00795DD3" w:rsidP="005609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846505"/>
      <w:docPartObj>
        <w:docPartGallery w:val="Page Numbers (Bottom of Page)"/>
        <w:docPartUnique/>
      </w:docPartObj>
    </w:sdtPr>
    <w:sdtEndPr/>
    <w:sdtContent>
      <w:p w14:paraId="72927F9B" w14:textId="323EA3E9" w:rsidR="00616464" w:rsidRDefault="00616464">
        <w:pPr>
          <w:pStyle w:val="Podnoje"/>
          <w:jc w:val="right"/>
        </w:pPr>
        <w:r w:rsidRPr="00616464">
          <w:rPr>
            <w:rFonts w:ascii="Times New Roman" w:hAnsi="Times New Roman" w:cs="Times New Roman"/>
            <w:sz w:val="20"/>
          </w:rPr>
          <w:fldChar w:fldCharType="begin"/>
        </w:r>
        <w:r w:rsidRPr="00616464">
          <w:rPr>
            <w:rFonts w:ascii="Times New Roman" w:hAnsi="Times New Roman" w:cs="Times New Roman"/>
            <w:sz w:val="20"/>
          </w:rPr>
          <w:instrText>PAGE   \* MERGEFORMAT</w:instrText>
        </w:r>
        <w:r w:rsidRPr="00616464">
          <w:rPr>
            <w:rFonts w:ascii="Times New Roman" w:hAnsi="Times New Roman" w:cs="Times New Roman"/>
            <w:sz w:val="20"/>
          </w:rPr>
          <w:fldChar w:fldCharType="separate"/>
        </w:r>
        <w:r w:rsidR="00966169">
          <w:rPr>
            <w:rFonts w:ascii="Times New Roman" w:hAnsi="Times New Roman" w:cs="Times New Roman"/>
            <w:noProof/>
            <w:sz w:val="20"/>
          </w:rPr>
          <w:t>4</w:t>
        </w:r>
        <w:r w:rsidRPr="0061646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6ADB72D" w14:textId="77777777" w:rsidR="00616464" w:rsidRDefault="006164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61947"/>
      <w:docPartObj>
        <w:docPartGallery w:val="Page Numbers (Bottom of Page)"/>
        <w:docPartUnique/>
      </w:docPartObj>
    </w:sdtPr>
    <w:sdtContent>
      <w:p w14:paraId="5AD628BA" w14:textId="49D48D46" w:rsidR="00966169" w:rsidRDefault="00966169">
        <w:pPr>
          <w:pStyle w:val="Podnoje"/>
          <w:jc w:val="right"/>
        </w:pPr>
        <w:r w:rsidRPr="00966169">
          <w:rPr>
            <w:rFonts w:ascii="Times New Roman" w:hAnsi="Times New Roman" w:cs="Times New Roman"/>
            <w:sz w:val="20"/>
          </w:rPr>
          <w:fldChar w:fldCharType="begin"/>
        </w:r>
        <w:r w:rsidRPr="00966169">
          <w:rPr>
            <w:rFonts w:ascii="Times New Roman" w:hAnsi="Times New Roman" w:cs="Times New Roman"/>
            <w:sz w:val="20"/>
          </w:rPr>
          <w:instrText>PAGE   \* MERGEFORMAT</w:instrText>
        </w:r>
        <w:r w:rsidRPr="00966169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96616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EF85242" w14:textId="77777777" w:rsidR="00966169" w:rsidRDefault="009661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5591" w14:textId="77777777" w:rsidR="00795DD3" w:rsidRDefault="00795DD3" w:rsidP="0056094F">
      <w:pPr>
        <w:spacing w:before="0" w:after="0"/>
      </w:pPr>
      <w:r>
        <w:separator/>
      </w:r>
    </w:p>
  </w:footnote>
  <w:footnote w:type="continuationSeparator" w:id="0">
    <w:p w14:paraId="09BFD101" w14:textId="77777777" w:rsidR="00795DD3" w:rsidRDefault="00795DD3" w:rsidP="005609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3B3C6" w14:textId="183F6DFE" w:rsidR="00966169" w:rsidRDefault="00966169">
    <w:pPr>
      <w:pStyle w:val="Zaglavlje"/>
    </w:pPr>
    <w:r w:rsidRPr="008A0776">
      <w:rPr>
        <w:rFonts w:ascii="Arial" w:hAnsi="Arial" w:cs="Arial"/>
        <w:b/>
        <w:noProof/>
        <w:lang w:eastAsia="hr-HR"/>
      </w:rPr>
      <w:drawing>
        <wp:inline distT="0" distB="0" distL="0" distR="0" wp14:anchorId="7CD57E6B" wp14:editId="255FC94E">
          <wp:extent cx="2124075" cy="1114425"/>
          <wp:effectExtent l="0" t="0" r="9525" b="9525"/>
          <wp:docPr id="5" name="Slika 5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6FB"/>
    <w:multiLevelType w:val="hybridMultilevel"/>
    <w:tmpl w:val="E91EDDF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A1027"/>
    <w:multiLevelType w:val="hybridMultilevel"/>
    <w:tmpl w:val="9A124FCA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D55"/>
    <w:multiLevelType w:val="hybridMultilevel"/>
    <w:tmpl w:val="548A90A0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A6F"/>
    <w:multiLevelType w:val="hybridMultilevel"/>
    <w:tmpl w:val="DB806204"/>
    <w:lvl w:ilvl="0" w:tplc="1254A308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72CF"/>
    <w:multiLevelType w:val="hybridMultilevel"/>
    <w:tmpl w:val="5E263978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C0BAE"/>
    <w:multiLevelType w:val="hybridMultilevel"/>
    <w:tmpl w:val="71343E4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5A4"/>
    <w:multiLevelType w:val="hybridMultilevel"/>
    <w:tmpl w:val="60AC15AC"/>
    <w:lvl w:ilvl="0" w:tplc="5D589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4886"/>
    <w:multiLevelType w:val="hybridMultilevel"/>
    <w:tmpl w:val="4BC895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B272680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45390"/>
    <w:multiLevelType w:val="hybridMultilevel"/>
    <w:tmpl w:val="04B60C30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E2C7A"/>
    <w:multiLevelType w:val="hybridMultilevel"/>
    <w:tmpl w:val="1F820C32"/>
    <w:lvl w:ilvl="0" w:tplc="8438D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4756"/>
    <w:multiLevelType w:val="multilevel"/>
    <w:tmpl w:val="EAE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9B3951"/>
    <w:multiLevelType w:val="hybridMultilevel"/>
    <w:tmpl w:val="48D69306"/>
    <w:lvl w:ilvl="0" w:tplc="491299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45DA0"/>
    <w:multiLevelType w:val="hybridMultilevel"/>
    <w:tmpl w:val="24648BBE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6D55"/>
    <w:multiLevelType w:val="hybridMultilevel"/>
    <w:tmpl w:val="4DBC980C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16D7"/>
    <w:multiLevelType w:val="hybridMultilevel"/>
    <w:tmpl w:val="BDC48D64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5420"/>
    <w:multiLevelType w:val="hybridMultilevel"/>
    <w:tmpl w:val="6B7A9E76"/>
    <w:lvl w:ilvl="0" w:tplc="7F84911C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250F9"/>
    <w:multiLevelType w:val="hybridMultilevel"/>
    <w:tmpl w:val="70307AEA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B0D0C"/>
    <w:multiLevelType w:val="hybridMultilevel"/>
    <w:tmpl w:val="6B7E1B26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301AE5"/>
    <w:multiLevelType w:val="hybridMultilevel"/>
    <w:tmpl w:val="FBF455C6"/>
    <w:lvl w:ilvl="0" w:tplc="49129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E2D831FC">
      <w:start w:val="1"/>
      <w:numFmt w:val="decimal"/>
      <w:lvlText w:val="(%3)"/>
      <w:lvlJc w:val="left"/>
      <w:pPr>
        <w:ind w:left="3270" w:hanging="57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482987"/>
    <w:multiLevelType w:val="hybridMultilevel"/>
    <w:tmpl w:val="AA46F0A8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299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307"/>
    <w:multiLevelType w:val="hybridMultilevel"/>
    <w:tmpl w:val="ECAC1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0175"/>
    <w:multiLevelType w:val="hybridMultilevel"/>
    <w:tmpl w:val="1150AC18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31DD3"/>
    <w:multiLevelType w:val="hybridMultilevel"/>
    <w:tmpl w:val="BDC48798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284885"/>
    <w:multiLevelType w:val="hybridMultilevel"/>
    <w:tmpl w:val="B2EA432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3D34713"/>
    <w:multiLevelType w:val="hybridMultilevel"/>
    <w:tmpl w:val="D1228CD0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72D5A"/>
    <w:multiLevelType w:val="hybridMultilevel"/>
    <w:tmpl w:val="C4EACA7A"/>
    <w:lvl w:ilvl="0" w:tplc="2A4A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46AA4"/>
    <w:multiLevelType w:val="hybridMultilevel"/>
    <w:tmpl w:val="CB72808E"/>
    <w:lvl w:ilvl="0" w:tplc="49129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17"/>
  </w:num>
  <w:num w:numId="13">
    <w:abstractNumId w:val="21"/>
  </w:num>
  <w:num w:numId="14">
    <w:abstractNumId w:val="4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6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5"/>
  </w:num>
  <w:num w:numId="39">
    <w:abstractNumId w:val="3"/>
  </w:num>
  <w:num w:numId="40">
    <w:abstractNumId w:val="0"/>
  </w:num>
  <w:num w:numId="41">
    <w:abstractNumId w:val="1"/>
  </w:num>
  <w:num w:numId="42">
    <w:abstractNumId w:val="13"/>
  </w:num>
  <w:num w:numId="43">
    <w:abstractNumId w:val="24"/>
  </w:num>
  <w:num w:numId="44">
    <w:abstractNumId w:val="25"/>
  </w:num>
  <w:num w:numId="45">
    <w:abstractNumId w:val="16"/>
  </w:num>
  <w:num w:numId="46">
    <w:abstractNumId w:val="9"/>
  </w:num>
  <w:num w:numId="4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47"/>
    <w:rsid w:val="00000F0B"/>
    <w:rsid w:val="0000120E"/>
    <w:rsid w:val="00003D32"/>
    <w:rsid w:val="000045F9"/>
    <w:rsid w:val="000063E6"/>
    <w:rsid w:val="00013855"/>
    <w:rsid w:val="00015AD7"/>
    <w:rsid w:val="0001607A"/>
    <w:rsid w:val="000176AE"/>
    <w:rsid w:val="00017FEC"/>
    <w:rsid w:val="00021960"/>
    <w:rsid w:val="000251AB"/>
    <w:rsid w:val="0002541A"/>
    <w:rsid w:val="000266C6"/>
    <w:rsid w:val="0002727C"/>
    <w:rsid w:val="00031140"/>
    <w:rsid w:val="00031246"/>
    <w:rsid w:val="0003125D"/>
    <w:rsid w:val="000315D1"/>
    <w:rsid w:val="0003381C"/>
    <w:rsid w:val="0003463F"/>
    <w:rsid w:val="00036BA0"/>
    <w:rsid w:val="000372CE"/>
    <w:rsid w:val="000379A5"/>
    <w:rsid w:val="00037B00"/>
    <w:rsid w:val="00044131"/>
    <w:rsid w:val="00052ABF"/>
    <w:rsid w:val="0005398A"/>
    <w:rsid w:val="00054244"/>
    <w:rsid w:val="000542C1"/>
    <w:rsid w:val="000546D5"/>
    <w:rsid w:val="00054E32"/>
    <w:rsid w:val="0005569A"/>
    <w:rsid w:val="00056604"/>
    <w:rsid w:val="00057D4C"/>
    <w:rsid w:val="0006093C"/>
    <w:rsid w:val="00060971"/>
    <w:rsid w:val="000668BB"/>
    <w:rsid w:val="000671DB"/>
    <w:rsid w:val="0007167A"/>
    <w:rsid w:val="000730CA"/>
    <w:rsid w:val="00075236"/>
    <w:rsid w:val="00080D88"/>
    <w:rsid w:val="000810E1"/>
    <w:rsid w:val="000867CC"/>
    <w:rsid w:val="00090247"/>
    <w:rsid w:val="00090BB6"/>
    <w:rsid w:val="00094A78"/>
    <w:rsid w:val="00094B1C"/>
    <w:rsid w:val="000955E4"/>
    <w:rsid w:val="000969D5"/>
    <w:rsid w:val="0009752A"/>
    <w:rsid w:val="00097884"/>
    <w:rsid w:val="000A238F"/>
    <w:rsid w:val="000A3393"/>
    <w:rsid w:val="000A79CD"/>
    <w:rsid w:val="000B2D92"/>
    <w:rsid w:val="000B2E3F"/>
    <w:rsid w:val="000B34DD"/>
    <w:rsid w:val="000B4ABA"/>
    <w:rsid w:val="000B5CEA"/>
    <w:rsid w:val="000B5E24"/>
    <w:rsid w:val="000B6995"/>
    <w:rsid w:val="000B7C77"/>
    <w:rsid w:val="000C118E"/>
    <w:rsid w:val="000C1CDA"/>
    <w:rsid w:val="000C1E37"/>
    <w:rsid w:val="000C2260"/>
    <w:rsid w:val="000C6786"/>
    <w:rsid w:val="000C6A53"/>
    <w:rsid w:val="000C75DB"/>
    <w:rsid w:val="000D3046"/>
    <w:rsid w:val="000D47A8"/>
    <w:rsid w:val="000D6013"/>
    <w:rsid w:val="000D73F2"/>
    <w:rsid w:val="000E09AC"/>
    <w:rsid w:val="000E0C44"/>
    <w:rsid w:val="000E45B1"/>
    <w:rsid w:val="000E4750"/>
    <w:rsid w:val="000E52F8"/>
    <w:rsid w:val="000E5690"/>
    <w:rsid w:val="000F2059"/>
    <w:rsid w:val="000F3159"/>
    <w:rsid w:val="000F4062"/>
    <w:rsid w:val="000F6055"/>
    <w:rsid w:val="000F6325"/>
    <w:rsid w:val="000F6D00"/>
    <w:rsid w:val="000F7743"/>
    <w:rsid w:val="000F7D9E"/>
    <w:rsid w:val="00101335"/>
    <w:rsid w:val="00101A58"/>
    <w:rsid w:val="00111C7D"/>
    <w:rsid w:val="001136AB"/>
    <w:rsid w:val="00115A04"/>
    <w:rsid w:val="00116131"/>
    <w:rsid w:val="001173AA"/>
    <w:rsid w:val="0011794D"/>
    <w:rsid w:val="00117A5E"/>
    <w:rsid w:val="00123594"/>
    <w:rsid w:val="001261DB"/>
    <w:rsid w:val="0012710C"/>
    <w:rsid w:val="00130ACC"/>
    <w:rsid w:val="00131C9B"/>
    <w:rsid w:val="00133487"/>
    <w:rsid w:val="00133530"/>
    <w:rsid w:val="00136A4A"/>
    <w:rsid w:val="0013761D"/>
    <w:rsid w:val="0014425C"/>
    <w:rsid w:val="001453C8"/>
    <w:rsid w:val="0015415E"/>
    <w:rsid w:val="00154447"/>
    <w:rsid w:val="00155BB6"/>
    <w:rsid w:val="00155CC8"/>
    <w:rsid w:val="00160B72"/>
    <w:rsid w:val="001611D0"/>
    <w:rsid w:val="00161835"/>
    <w:rsid w:val="00161CDC"/>
    <w:rsid w:val="001651BC"/>
    <w:rsid w:val="00167FED"/>
    <w:rsid w:val="00170271"/>
    <w:rsid w:val="0017043B"/>
    <w:rsid w:val="001714DE"/>
    <w:rsid w:val="00172E4E"/>
    <w:rsid w:val="001734AC"/>
    <w:rsid w:val="0017391E"/>
    <w:rsid w:val="00174FB3"/>
    <w:rsid w:val="001760E8"/>
    <w:rsid w:val="001761D0"/>
    <w:rsid w:val="00180326"/>
    <w:rsid w:val="0018466C"/>
    <w:rsid w:val="001851B2"/>
    <w:rsid w:val="00186DAB"/>
    <w:rsid w:val="00187144"/>
    <w:rsid w:val="00190126"/>
    <w:rsid w:val="00192A1E"/>
    <w:rsid w:val="0019324F"/>
    <w:rsid w:val="001936E6"/>
    <w:rsid w:val="0019715A"/>
    <w:rsid w:val="001A1280"/>
    <w:rsid w:val="001A1E98"/>
    <w:rsid w:val="001A430D"/>
    <w:rsid w:val="001A4D57"/>
    <w:rsid w:val="001A5011"/>
    <w:rsid w:val="001A6781"/>
    <w:rsid w:val="001B38C0"/>
    <w:rsid w:val="001B6D0B"/>
    <w:rsid w:val="001C21A2"/>
    <w:rsid w:val="001C22D9"/>
    <w:rsid w:val="001C32A2"/>
    <w:rsid w:val="001C4272"/>
    <w:rsid w:val="001C5BBA"/>
    <w:rsid w:val="001C72B3"/>
    <w:rsid w:val="001D0ADF"/>
    <w:rsid w:val="001D3D8E"/>
    <w:rsid w:val="001D5C61"/>
    <w:rsid w:val="001D5FA0"/>
    <w:rsid w:val="001E23F6"/>
    <w:rsid w:val="001E2F5D"/>
    <w:rsid w:val="001E41D8"/>
    <w:rsid w:val="001E5935"/>
    <w:rsid w:val="001E7474"/>
    <w:rsid w:val="001F0D36"/>
    <w:rsid w:val="001F10AB"/>
    <w:rsid w:val="001F5B1F"/>
    <w:rsid w:val="001F73B3"/>
    <w:rsid w:val="001F7A36"/>
    <w:rsid w:val="00204126"/>
    <w:rsid w:val="002052A6"/>
    <w:rsid w:val="002075B2"/>
    <w:rsid w:val="00207AA6"/>
    <w:rsid w:val="00214BA2"/>
    <w:rsid w:val="002156BE"/>
    <w:rsid w:val="0021580F"/>
    <w:rsid w:val="00215A9D"/>
    <w:rsid w:val="002169D3"/>
    <w:rsid w:val="00221421"/>
    <w:rsid w:val="00221692"/>
    <w:rsid w:val="00221CE8"/>
    <w:rsid w:val="00222FE2"/>
    <w:rsid w:val="00223A07"/>
    <w:rsid w:val="00223DD5"/>
    <w:rsid w:val="00224A15"/>
    <w:rsid w:val="00226D42"/>
    <w:rsid w:val="00226E51"/>
    <w:rsid w:val="00227A7B"/>
    <w:rsid w:val="0023679D"/>
    <w:rsid w:val="00237A98"/>
    <w:rsid w:val="00243BB2"/>
    <w:rsid w:val="00244B6F"/>
    <w:rsid w:val="00246B01"/>
    <w:rsid w:val="00247347"/>
    <w:rsid w:val="00250330"/>
    <w:rsid w:val="00252149"/>
    <w:rsid w:val="00252C5D"/>
    <w:rsid w:val="002537E5"/>
    <w:rsid w:val="00253ACA"/>
    <w:rsid w:val="00254F37"/>
    <w:rsid w:val="0025684F"/>
    <w:rsid w:val="00256861"/>
    <w:rsid w:val="002571DE"/>
    <w:rsid w:val="00257825"/>
    <w:rsid w:val="00261259"/>
    <w:rsid w:val="00263F6C"/>
    <w:rsid w:val="002653CF"/>
    <w:rsid w:val="00265E3A"/>
    <w:rsid w:val="00267E54"/>
    <w:rsid w:val="002718E8"/>
    <w:rsid w:val="002722AE"/>
    <w:rsid w:val="002733C7"/>
    <w:rsid w:val="002741B9"/>
    <w:rsid w:val="002749B9"/>
    <w:rsid w:val="00274EE7"/>
    <w:rsid w:val="00275517"/>
    <w:rsid w:val="00276937"/>
    <w:rsid w:val="00276E36"/>
    <w:rsid w:val="002770D8"/>
    <w:rsid w:val="00280AFB"/>
    <w:rsid w:val="00285E2B"/>
    <w:rsid w:val="002864F6"/>
    <w:rsid w:val="002900FC"/>
    <w:rsid w:val="002906D5"/>
    <w:rsid w:val="0029778B"/>
    <w:rsid w:val="002A2135"/>
    <w:rsid w:val="002A266E"/>
    <w:rsid w:val="002A3780"/>
    <w:rsid w:val="002A39B6"/>
    <w:rsid w:val="002A5632"/>
    <w:rsid w:val="002B02D9"/>
    <w:rsid w:val="002B0792"/>
    <w:rsid w:val="002B2920"/>
    <w:rsid w:val="002B3B38"/>
    <w:rsid w:val="002B4CC5"/>
    <w:rsid w:val="002B6CC0"/>
    <w:rsid w:val="002B7AC7"/>
    <w:rsid w:val="002C01C6"/>
    <w:rsid w:val="002C2B77"/>
    <w:rsid w:val="002C321A"/>
    <w:rsid w:val="002C390F"/>
    <w:rsid w:val="002C6A35"/>
    <w:rsid w:val="002D212C"/>
    <w:rsid w:val="002D3824"/>
    <w:rsid w:val="002D4A89"/>
    <w:rsid w:val="002D52C1"/>
    <w:rsid w:val="002D6680"/>
    <w:rsid w:val="002D72D0"/>
    <w:rsid w:val="002D736F"/>
    <w:rsid w:val="002E05A3"/>
    <w:rsid w:val="002E1168"/>
    <w:rsid w:val="002E32B1"/>
    <w:rsid w:val="002E35B9"/>
    <w:rsid w:val="002E3BF4"/>
    <w:rsid w:val="002E47CC"/>
    <w:rsid w:val="002E57EC"/>
    <w:rsid w:val="002E5E85"/>
    <w:rsid w:val="002F164A"/>
    <w:rsid w:val="002F2585"/>
    <w:rsid w:val="002F3E75"/>
    <w:rsid w:val="002F5186"/>
    <w:rsid w:val="002F5A35"/>
    <w:rsid w:val="002F6F1B"/>
    <w:rsid w:val="003020DE"/>
    <w:rsid w:val="00302BFE"/>
    <w:rsid w:val="00303A01"/>
    <w:rsid w:val="00306843"/>
    <w:rsid w:val="00307F46"/>
    <w:rsid w:val="00310F62"/>
    <w:rsid w:val="003119E8"/>
    <w:rsid w:val="00313BB9"/>
    <w:rsid w:val="00314371"/>
    <w:rsid w:val="003146BD"/>
    <w:rsid w:val="003164BF"/>
    <w:rsid w:val="00316798"/>
    <w:rsid w:val="00320B4A"/>
    <w:rsid w:val="00321102"/>
    <w:rsid w:val="003234AF"/>
    <w:rsid w:val="00327007"/>
    <w:rsid w:val="003315BC"/>
    <w:rsid w:val="0033247C"/>
    <w:rsid w:val="00332832"/>
    <w:rsid w:val="0033533C"/>
    <w:rsid w:val="00335E8F"/>
    <w:rsid w:val="003365A6"/>
    <w:rsid w:val="003370F8"/>
    <w:rsid w:val="0033766E"/>
    <w:rsid w:val="00337B7A"/>
    <w:rsid w:val="00337D8A"/>
    <w:rsid w:val="003424F9"/>
    <w:rsid w:val="00344250"/>
    <w:rsid w:val="00346FFA"/>
    <w:rsid w:val="00347F16"/>
    <w:rsid w:val="00350C25"/>
    <w:rsid w:val="003519FE"/>
    <w:rsid w:val="0035222B"/>
    <w:rsid w:val="003532A7"/>
    <w:rsid w:val="0036019E"/>
    <w:rsid w:val="003619D5"/>
    <w:rsid w:val="00361E0C"/>
    <w:rsid w:val="0036216C"/>
    <w:rsid w:val="003637A4"/>
    <w:rsid w:val="00366257"/>
    <w:rsid w:val="0036705D"/>
    <w:rsid w:val="00367D02"/>
    <w:rsid w:val="00370823"/>
    <w:rsid w:val="003712C3"/>
    <w:rsid w:val="00372282"/>
    <w:rsid w:val="003722A8"/>
    <w:rsid w:val="0037302D"/>
    <w:rsid w:val="00374E11"/>
    <w:rsid w:val="00376014"/>
    <w:rsid w:val="00380AEE"/>
    <w:rsid w:val="00382CDB"/>
    <w:rsid w:val="00382F15"/>
    <w:rsid w:val="00387D48"/>
    <w:rsid w:val="00390AB5"/>
    <w:rsid w:val="00392FA5"/>
    <w:rsid w:val="00396E40"/>
    <w:rsid w:val="00397AC5"/>
    <w:rsid w:val="00397ECD"/>
    <w:rsid w:val="003A01F6"/>
    <w:rsid w:val="003A05FC"/>
    <w:rsid w:val="003A336E"/>
    <w:rsid w:val="003A5401"/>
    <w:rsid w:val="003A5FE9"/>
    <w:rsid w:val="003B0409"/>
    <w:rsid w:val="003B5B24"/>
    <w:rsid w:val="003B6F0E"/>
    <w:rsid w:val="003C2255"/>
    <w:rsid w:val="003C2FE6"/>
    <w:rsid w:val="003C4BFA"/>
    <w:rsid w:val="003C5116"/>
    <w:rsid w:val="003C5926"/>
    <w:rsid w:val="003C7235"/>
    <w:rsid w:val="003C7B79"/>
    <w:rsid w:val="003D0A50"/>
    <w:rsid w:val="003D1C21"/>
    <w:rsid w:val="003D43CA"/>
    <w:rsid w:val="003D464A"/>
    <w:rsid w:val="003D5230"/>
    <w:rsid w:val="003D56A0"/>
    <w:rsid w:val="003D57EA"/>
    <w:rsid w:val="003D588E"/>
    <w:rsid w:val="003D5D17"/>
    <w:rsid w:val="003D7674"/>
    <w:rsid w:val="003D790D"/>
    <w:rsid w:val="003D79D3"/>
    <w:rsid w:val="003E1E0C"/>
    <w:rsid w:val="003E2256"/>
    <w:rsid w:val="003E2B7F"/>
    <w:rsid w:val="003E44A9"/>
    <w:rsid w:val="003E588C"/>
    <w:rsid w:val="003E64BE"/>
    <w:rsid w:val="003E66B0"/>
    <w:rsid w:val="003E7B6B"/>
    <w:rsid w:val="003F1BE8"/>
    <w:rsid w:val="003F26C6"/>
    <w:rsid w:val="003F2825"/>
    <w:rsid w:val="003F434B"/>
    <w:rsid w:val="003F4B7F"/>
    <w:rsid w:val="003F7D61"/>
    <w:rsid w:val="0040240C"/>
    <w:rsid w:val="004029DE"/>
    <w:rsid w:val="00406E9B"/>
    <w:rsid w:val="00407BFD"/>
    <w:rsid w:val="0041243F"/>
    <w:rsid w:val="00414B06"/>
    <w:rsid w:val="004151D4"/>
    <w:rsid w:val="00415A74"/>
    <w:rsid w:val="00416F5C"/>
    <w:rsid w:val="00417314"/>
    <w:rsid w:val="00425326"/>
    <w:rsid w:val="004343DC"/>
    <w:rsid w:val="004352BF"/>
    <w:rsid w:val="00441108"/>
    <w:rsid w:val="00441C2E"/>
    <w:rsid w:val="004442F0"/>
    <w:rsid w:val="0044710F"/>
    <w:rsid w:val="0044748D"/>
    <w:rsid w:val="0045218C"/>
    <w:rsid w:val="0045236A"/>
    <w:rsid w:val="00455DDE"/>
    <w:rsid w:val="00457A71"/>
    <w:rsid w:val="00460607"/>
    <w:rsid w:val="00460697"/>
    <w:rsid w:val="00461C90"/>
    <w:rsid w:val="0046268D"/>
    <w:rsid w:val="004630B5"/>
    <w:rsid w:val="004637C1"/>
    <w:rsid w:val="00463AC1"/>
    <w:rsid w:val="00463BD6"/>
    <w:rsid w:val="00464540"/>
    <w:rsid w:val="00465D34"/>
    <w:rsid w:val="00467EC3"/>
    <w:rsid w:val="0047353E"/>
    <w:rsid w:val="00474803"/>
    <w:rsid w:val="004760DB"/>
    <w:rsid w:val="00480C2B"/>
    <w:rsid w:val="00481A44"/>
    <w:rsid w:val="004831B5"/>
    <w:rsid w:val="0048445C"/>
    <w:rsid w:val="004846B8"/>
    <w:rsid w:val="00485AF9"/>
    <w:rsid w:val="004868D3"/>
    <w:rsid w:val="00487485"/>
    <w:rsid w:val="004916FE"/>
    <w:rsid w:val="00491760"/>
    <w:rsid w:val="004945CD"/>
    <w:rsid w:val="004956F1"/>
    <w:rsid w:val="00495CE4"/>
    <w:rsid w:val="0049715D"/>
    <w:rsid w:val="00497A9F"/>
    <w:rsid w:val="004A00BD"/>
    <w:rsid w:val="004A0E09"/>
    <w:rsid w:val="004A15E1"/>
    <w:rsid w:val="004A1A71"/>
    <w:rsid w:val="004A1C30"/>
    <w:rsid w:val="004A2A1F"/>
    <w:rsid w:val="004A55D8"/>
    <w:rsid w:val="004A5695"/>
    <w:rsid w:val="004A5760"/>
    <w:rsid w:val="004A620B"/>
    <w:rsid w:val="004A6C00"/>
    <w:rsid w:val="004A6CFE"/>
    <w:rsid w:val="004A6F6F"/>
    <w:rsid w:val="004A7517"/>
    <w:rsid w:val="004B0425"/>
    <w:rsid w:val="004B65A7"/>
    <w:rsid w:val="004B706D"/>
    <w:rsid w:val="004C1A12"/>
    <w:rsid w:val="004C3CA7"/>
    <w:rsid w:val="004C4C00"/>
    <w:rsid w:val="004C534D"/>
    <w:rsid w:val="004C5B48"/>
    <w:rsid w:val="004D07B7"/>
    <w:rsid w:val="004D2C71"/>
    <w:rsid w:val="004D4506"/>
    <w:rsid w:val="004D4E08"/>
    <w:rsid w:val="004D6315"/>
    <w:rsid w:val="004D7AA1"/>
    <w:rsid w:val="004D7AA7"/>
    <w:rsid w:val="004E06D9"/>
    <w:rsid w:val="004E1F42"/>
    <w:rsid w:val="004E3372"/>
    <w:rsid w:val="004E463A"/>
    <w:rsid w:val="004E4EE4"/>
    <w:rsid w:val="004E7A7D"/>
    <w:rsid w:val="00500B0B"/>
    <w:rsid w:val="0050374C"/>
    <w:rsid w:val="00504464"/>
    <w:rsid w:val="00505146"/>
    <w:rsid w:val="005055FC"/>
    <w:rsid w:val="00506386"/>
    <w:rsid w:val="00506D7A"/>
    <w:rsid w:val="00510AB6"/>
    <w:rsid w:val="00511E32"/>
    <w:rsid w:val="00511F19"/>
    <w:rsid w:val="00512B39"/>
    <w:rsid w:val="00515417"/>
    <w:rsid w:val="00515976"/>
    <w:rsid w:val="00515FA8"/>
    <w:rsid w:val="00517677"/>
    <w:rsid w:val="00521CFB"/>
    <w:rsid w:val="005248C8"/>
    <w:rsid w:val="00524CE8"/>
    <w:rsid w:val="00524FC6"/>
    <w:rsid w:val="0052653A"/>
    <w:rsid w:val="00527297"/>
    <w:rsid w:val="00527C37"/>
    <w:rsid w:val="005305BE"/>
    <w:rsid w:val="00530750"/>
    <w:rsid w:val="00531133"/>
    <w:rsid w:val="00534303"/>
    <w:rsid w:val="00542DDD"/>
    <w:rsid w:val="005439D7"/>
    <w:rsid w:val="00543D58"/>
    <w:rsid w:val="00547652"/>
    <w:rsid w:val="00552F61"/>
    <w:rsid w:val="00553F45"/>
    <w:rsid w:val="00555D93"/>
    <w:rsid w:val="00556442"/>
    <w:rsid w:val="00557409"/>
    <w:rsid w:val="0056094F"/>
    <w:rsid w:val="00560E95"/>
    <w:rsid w:val="005644CA"/>
    <w:rsid w:val="005644D3"/>
    <w:rsid w:val="00567DAA"/>
    <w:rsid w:val="005731EC"/>
    <w:rsid w:val="005745B2"/>
    <w:rsid w:val="005745B3"/>
    <w:rsid w:val="00575BF4"/>
    <w:rsid w:val="00575D60"/>
    <w:rsid w:val="005772BB"/>
    <w:rsid w:val="005809F6"/>
    <w:rsid w:val="00581688"/>
    <w:rsid w:val="005819A0"/>
    <w:rsid w:val="00582B53"/>
    <w:rsid w:val="00583255"/>
    <w:rsid w:val="00585321"/>
    <w:rsid w:val="00585426"/>
    <w:rsid w:val="00585D04"/>
    <w:rsid w:val="0059296D"/>
    <w:rsid w:val="005931A6"/>
    <w:rsid w:val="00594766"/>
    <w:rsid w:val="0059476D"/>
    <w:rsid w:val="00594A4F"/>
    <w:rsid w:val="00594A78"/>
    <w:rsid w:val="00596134"/>
    <w:rsid w:val="005A0C44"/>
    <w:rsid w:val="005A15A8"/>
    <w:rsid w:val="005A2137"/>
    <w:rsid w:val="005A5581"/>
    <w:rsid w:val="005A5DB1"/>
    <w:rsid w:val="005A61E6"/>
    <w:rsid w:val="005B1340"/>
    <w:rsid w:val="005B24FA"/>
    <w:rsid w:val="005B3131"/>
    <w:rsid w:val="005B3A73"/>
    <w:rsid w:val="005B3C29"/>
    <w:rsid w:val="005B4CE2"/>
    <w:rsid w:val="005B7073"/>
    <w:rsid w:val="005B7EC3"/>
    <w:rsid w:val="005C04EB"/>
    <w:rsid w:val="005C05DF"/>
    <w:rsid w:val="005C0675"/>
    <w:rsid w:val="005C2796"/>
    <w:rsid w:val="005C3448"/>
    <w:rsid w:val="005C38DF"/>
    <w:rsid w:val="005C4918"/>
    <w:rsid w:val="005C7840"/>
    <w:rsid w:val="005C7F31"/>
    <w:rsid w:val="005D1D78"/>
    <w:rsid w:val="005D1F42"/>
    <w:rsid w:val="005D6330"/>
    <w:rsid w:val="005E1E83"/>
    <w:rsid w:val="005E2D6B"/>
    <w:rsid w:val="005E3A96"/>
    <w:rsid w:val="005E71A1"/>
    <w:rsid w:val="005F10FE"/>
    <w:rsid w:val="005F110B"/>
    <w:rsid w:val="005F1F05"/>
    <w:rsid w:val="005F35C6"/>
    <w:rsid w:val="005F5487"/>
    <w:rsid w:val="005F77F4"/>
    <w:rsid w:val="00600435"/>
    <w:rsid w:val="00601DB5"/>
    <w:rsid w:val="0060227D"/>
    <w:rsid w:val="00603627"/>
    <w:rsid w:val="006049AB"/>
    <w:rsid w:val="006054A8"/>
    <w:rsid w:val="00605F10"/>
    <w:rsid w:val="00606ED3"/>
    <w:rsid w:val="00607B1C"/>
    <w:rsid w:val="0061029D"/>
    <w:rsid w:val="006124BD"/>
    <w:rsid w:val="00614777"/>
    <w:rsid w:val="00615A2A"/>
    <w:rsid w:val="0061606F"/>
    <w:rsid w:val="00616464"/>
    <w:rsid w:val="00616CAE"/>
    <w:rsid w:val="00617C30"/>
    <w:rsid w:val="00617CDC"/>
    <w:rsid w:val="006221AE"/>
    <w:rsid w:val="00622EF2"/>
    <w:rsid w:val="006325E6"/>
    <w:rsid w:val="006339FC"/>
    <w:rsid w:val="00633BDF"/>
    <w:rsid w:val="00633ED7"/>
    <w:rsid w:val="00636C1C"/>
    <w:rsid w:val="00637651"/>
    <w:rsid w:val="00641306"/>
    <w:rsid w:val="00642307"/>
    <w:rsid w:val="006423A7"/>
    <w:rsid w:val="00643929"/>
    <w:rsid w:val="00645EB4"/>
    <w:rsid w:val="00646390"/>
    <w:rsid w:val="0064651B"/>
    <w:rsid w:val="006502B6"/>
    <w:rsid w:val="00654BC7"/>
    <w:rsid w:val="00656B68"/>
    <w:rsid w:val="006579A1"/>
    <w:rsid w:val="00657A3C"/>
    <w:rsid w:val="00657E71"/>
    <w:rsid w:val="006610CB"/>
    <w:rsid w:val="00661287"/>
    <w:rsid w:val="0066392E"/>
    <w:rsid w:val="00663EBB"/>
    <w:rsid w:val="00664FD3"/>
    <w:rsid w:val="00665054"/>
    <w:rsid w:val="00665266"/>
    <w:rsid w:val="00666A8D"/>
    <w:rsid w:val="00672797"/>
    <w:rsid w:val="0067433F"/>
    <w:rsid w:val="00674BCD"/>
    <w:rsid w:val="00676B06"/>
    <w:rsid w:val="006773E7"/>
    <w:rsid w:val="006816F1"/>
    <w:rsid w:val="0068385F"/>
    <w:rsid w:val="006858CC"/>
    <w:rsid w:val="00685EEE"/>
    <w:rsid w:val="00686765"/>
    <w:rsid w:val="0068680A"/>
    <w:rsid w:val="00686DA9"/>
    <w:rsid w:val="00690DAC"/>
    <w:rsid w:val="00691ED7"/>
    <w:rsid w:val="00693A3A"/>
    <w:rsid w:val="00693F15"/>
    <w:rsid w:val="00695ECC"/>
    <w:rsid w:val="00697149"/>
    <w:rsid w:val="00697E1C"/>
    <w:rsid w:val="006A4263"/>
    <w:rsid w:val="006A71B3"/>
    <w:rsid w:val="006B11B0"/>
    <w:rsid w:val="006B2D71"/>
    <w:rsid w:val="006B32CB"/>
    <w:rsid w:val="006B4DF0"/>
    <w:rsid w:val="006B68B4"/>
    <w:rsid w:val="006C0F47"/>
    <w:rsid w:val="006C278F"/>
    <w:rsid w:val="006C28FF"/>
    <w:rsid w:val="006C2C46"/>
    <w:rsid w:val="006C7EFE"/>
    <w:rsid w:val="006D2BA7"/>
    <w:rsid w:val="006D374B"/>
    <w:rsid w:val="006D6F5B"/>
    <w:rsid w:val="006D78D3"/>
    <w:rsid w:val="006E2039"/>
    <w:rsid w:val="006E359C"/>
    <w:rsid w:val="006E4C4F"/>
    <w:rsid w:val="006E75A6"/>
    <w:rsid w:val="006F009A"/>
    <w:rsid w:val="006F0CEC"/>
    <w:rsid w:val="006F1189"/>
    <w:rsid w:val="006F2A6D"/>
    <w:rsid w:val="006F2F84"/>
    <w:rsid w:val="006F4B7D"/>
    <w:rsid w:val="007023E7"/>
    <w:rsid w:val="00704C38"/>
    <w:rsid w:val="00704E9E"/>
    <w:rsid w:val="0070753B"/>
    <w:rsid w:val="0070799F"/>
    <w:rsid w:val="00710795"/>
    <w:rsid w:val="00710A1F"/>
    <w:rsid w:val="007110F8"/>
    <w:rsid w:val="00712341"/>
    <w:rsid w:val="007137D0"/>
    <w:rsid w:val="00714A79"/>
    <w:rsid w:val="00716677"/>
    <w:rsid w:val="00716A8C"/>
    <w:rsid w:val="007175D4"/>
    <w:rsid w:val="00720FBC"/>
    <w:rsid w:val="0072135B"/>
    <w:rsid w:val="00730066"/>
    <w:rsid w:val="007308D9"/>
    <w:rsid w:val="00730943"/>
    <w:rsid w:val="00732DBE"/>
    <w:rsid w:val="00733638"/>
    <w:rsid w:val="00734100"/>
    <w:rsid w:val="007359B6"/>
    <w:rsid w:val="00742131"/>
    <w:rsid w:val="0074318B"/>
    <w:rsid w:val="007469A8"/>
    <w:rsid w:val="00752470"/>
    <w:rsid w:val="0075251C"/>
    <w:rsid w:val="00753563"/>
    <w:rsid w:val="00753810"/>
    <w:rsid w:val="00755D7E"/>
    <w:rsid w:val="00760C16"/>
    <w:rsid w:val="00761E75"/>
    <w:rsid w:val="00762A62"/>
    <w:rsid w:val="00763193"/>
    <w:rsid w:val="00764124"/>
    <w:rsid w:val="007653DC"/>
    <w:rsid w:val="00766BE6"/>
    <w:rsid w:val="0077126D"/>
    <w:rsid w:val="00772C8C"/>
    <w:rsid w:val="0077369A"/>
    <w:rsid w:val="00777F62"/>
    <w:rsid w:val="007822AF"/>
    <w:rsid w:val="00782FC6"/>
    <w:rsid w:val="00787563"/>
    <w:rsid w:val="00787581"/>
    <w:rsid w:val="00791E2D"/>
    <w:rsid w:val="00792191"/>
    <w:rsid w:val="00794F10"/>
    <w:rsid w:val="00795078"/>
    <w:rsid w:val="00795DD3"/>
    <w:rsid w:val="007A17E9"/>
    <w:rsid w:val="007A243F"/>
    <w:rsid w:val="007A293E"/>
    <w:rsid w:val="007A6BD6"/>
    <w:rsid w:val="007B2008"/>
    <w:rsid w:val="007B2054"/>
    <w:rsid w:val="007B5331"/>
    <w:rsid w:val="007B5BA7"/>
    <w:rsid w:val="007B5DD5"/>
    <w:rsid w:val="007B6134"/>
    <w:rsid w:val="007B7718"/>
    <w:rsid w:val="007C19B6"/>
    <w:rsid w:val="007C22F8"/>
    <w:rsid w:val="007C72F4"/>
    <w:rsid w:val="007D3597"/>
    <w:rsid w:val="007D52F1"/>
    <w:rsid w:val="007E045B"/>
    <w:rsid w:val="007E233D"/>
    <w:rsid w:val="007E3E9B"/>
    <w:rsid w:val="007E41E3"/>
    <w:rsid w:val="007E48AA"/>
    <w:rsid w:val="007F00F1"/>
    <w:rsid w:val="007F059A"/>
    <w:rsid w:val="007F0954"/>
    <w:rsid w:val="007F3C85"/>
    <w:rsid w:val="007F4D84"/>
    <w:rsid w:val="007F59D8"/>
    <w:rsid w:val="007F5F84"/>
    <w:rsid w:val="008007A9"/>
    <w:rsid w:val="008017B6"/>
    <w:rsid w:val="00804FF2"/>
    <w:rsid w:val="00806DCB"/>
    <w:rsid w:val="008121ED"/>
    <w:rsid w:val="008124C3"/>
    <w:rsid w:val="008149C6"/>
    <w:rsid w:val="00817036"/>
    <w:rsid w:val="00817F5E"/>
    <w:rsid w:val="00820695"/>
    <w:rsid w:val="008217D1"/>
    <w:rsid w:val="0082340A"/>
    <w:rsid w:val="0082537E"/>
    <w:rsid w:val="008257C9"/>
    <w:rsid w:val="0082636A"/>
    <w:rsid w:val="008264B4"/>
    <w:rsid w:val="00826DEC"/>
    <w:rsid w:val="00827279"/>
    <w:rsid w:val="008274B5"/>
    <w:rsid w:val="008307F9"/>
    <w:rsid w:val="00832299"/>
    <w:rsid w:val="008328E5"/>
    <w:rsid w:val="00832AD4"/>
    <w:rsid w:val="00836B05"/>
    <w:rsid w:val="00837000"/>
    <w:rsid w:val="0083710E"/>
    <w:rsid w:val="00840A6D"/>
    <w:rsid w:val="008417D7"/>
    <w:rsid w:val="00842DDD"/>
    <w:rsid w:val="00843615"/>
    <w:rsid w:val="00843F26"/>
    <w:rsid w:val="008552CF"/>
    <w:rsid w:val="00856589"/>
    <w:rsid w:val="00856B93"/>
    <w:rsid w:val="0086051F"/>
    <w:rsid w:val="00860B0D"/>
    <w:rsid w:val="008631BF"/>
    <w:rsid w:val="008652C0"/>
    <w:rsid w:val="00866A34"/>
    <w:rsid w:val="00866DE3"/>
    <w:rsid w:val="00871706"/>
    <w:rsid w:val="008719F4"/>
    <w:rsid w:val="00871B2A"/>
    <w:rsid w:val="00872856"/>
    <w:rsid w:val="00873D7C"/>
    <w:rsid w:val="00874D0E"/>
    <w:rsid w:val="0087585C"/>
    <w:rsid w:val="0087644A"/>
    <w:rsid w:val="00881F23"/>
    <w:rsid w:val="00884F89"/>
    <w:rsid w:val="00885970"/>
    <w:rsid w:val="00890095"/>
    <w:rsid w:val="008905B5"/>
    <w:rsid w:val="0089186A"/>
    <w:rsid w:val="0089336D"/>
    <w:rsid w:val="00895857"/>
    <w:rsid w:val="008A350D"/>
    <w:rsid w:val="008A510B"/>
    <w:rsid w:val="008A5932"/>
    <w:rsid w:val="008B2F07"/>
    <w:rsid w:val="008B6625"/>
    <w:rsid w:val="008B66A5"/>
    <w:rsid w:val="008B6D0F"/>
    <w:rsid w:val="008B7244"/>
    <w:rsid w:val="008C37B3"/>
    <w:rsid w:val="008C4CD1"/>
    <w:rsid w:val="008C55CC"/>
    <w:rsid w:val="008C6C82"/>
    <w:rsid w:val="008C768A"/>
    <w:rsid w:val="008D3C83"/>
    <w:rsid w:val="008D495B"/>
    <w:rsid w:val="008D4DE9"/>
    <w:rsid w:val="008E249C"/>
    <w:rsid w:val="008E29C9"/>
    <w:rsid w:val="008E5FC9"/>
    <w:rsid w:val="008E6619"/>
    <w:rsid w:val="008F18A3"/>
    <w:rsid w:val="008F1F70"/>
    <w:rsid w:val="008F225C"/>
    <w:rsid w:val="008F5CDA"/>
    <w:rsid w:val="008F616B"/>
    <w:rsid w:val="008F6522"/>
    <w:rsid w:val="008F6751"/>
    <w:rsid w:val="008F71A0"/>
    <w:rsid w:val="00900782"/>
    <w:rsid w:val="00900AB6"/>
    <w:rsid w:val="009016F1"/>
    <w:rsid w:val="00902647"/>
    <w:rsid w:val="00904546"/>
    <w:rsid w:val="00905A99"/>
    <w:rsid w:val="00906FA5"/>
    <w:rsid w:val="00910F8B"/>
    <w:rsid w:val="00915230"/>
    <w:rsid w:val="00917740"/>
    <w:rsid w:val="00920EC4"/>
    <w:rsid w:val="00921229"/>
    <w:rsid w:val="00921AA8"/>
    <w:rsid w:val="009221DA"/>
    <w:rsid w:val="0092226F"/>
    <w:rsid w:val="00922635"/>
    <w:rsid w:val="00922801"/>
    <w:rsid w:val="00925293"/>
    <w:rsid w:val="00925851"/>
    <w:rsid w:val="00932755"/>
    <w:rsid w:val="009332AC"/>
    <w:rsid w:val="0093516D"/>
    <w:rsid w:val="00936307"/>
    <w:rsid w:val="009377FA"/>
    <w:rsid w:val="00937DBB"/>
    <w:rsid w:val="00941446"/>
    <w:rsid w:val="009422BA"/>
    <w:rsid w:val="0094329C"/>
    <w:rsid w:val="009442EC"/>
    <w:rsid w:val="009449D9"/>
    <w:rsid w:val="00945FCA"/>
    <w:rsid w:val="00946E92"/>
    <w:rsid w:val="00947B0F"/>
    <w:rsid w:val="00947F4E"/>
    <w:rsid w:val="009500DB"/>
    <w:rsid w:val="00950484"/>
    <w:rsid w:val="0095529A"/>
    <w:rsid w:val="00955C8F"/>
    <w:rsid w:val="00956348"/>
    <w:rsid w:val="009576E4"/>
    <w:rsid w:val="00960F3F"/>
    <w:rsid w:val="009626FB"/>
    <w:rsid w:val="00963728"/>
    <w:rsid w:val="00964D3E"/>
    <w:rsid w:val="009654DC"/>
    <w:rsid w:val="00966169"/>
    <w:rsid w:val="0097037E"/>
    <w:rsid w:val="0097045C"/>
    <w:rsid w:val="00971B42"/>
    <w:rsid w:val="009736EB"/>
    <w:rsid w:val="00974C5D"/>
    <w:rsid w:val="00976816"/>
    <w:rsid w:val="009769B7"/>
    <w:rsid w:val="00980FCA"/>
    <w:rsid w:val="0098227B"/>
    <w:rsid w:val="00983482"/>
    <w:rsid w:val="00983AB7"/>
    <w:rsid w:val="00984335"/>
    <w:rsid w:val="00984C79"/>
    <w:rsid w:val="00985149"/>
    <w:rsid w:val="00985D57"/>
    <w:rsid w:val="00985DE5"/>
    <w:rsid w:val="00986498"/>
    <w:rsid w:val="00991C05"/>
    <w:rsid w:val="009929F7"/>
    <w:rsid w:val="009930CC"/>
    <w:rsid w:val="00994214"/>
    <w:rsid w:val="009947C6"/>
    <w:rsid w:val="00994B49"/>
    <w:rsid w:val="00996100"/>
    <w:rsid w:val="009A069E"/>
    <w:rsid w:val="009A0BEC"/>
    <w:rsid w:val="009A1F30"/>
    <w:rsid w:val="009B24C0"/>
    <w:rsid w:val="009B2C49"/>
    <w:rsid w:val="009B688B"/>
    <w:rsid w:val="009C0582"/>
    <w:rsid w:val="009C46D5"/>
    <w:rsid w:val="009C48F0"/>
    <w:rsid w:val="009C5EE8"/>
    <w:rsid w:val="009D1A98"/>
    <w:rsid w:val="009D1DD9"/>
    <w:rsid w:val="009D43D3"/>
    <w:rsid w:val="009D540E"/>
    <w:rsid w:val="009D7284"/>
    <w:rsid w:val="009E1548"/>
    <w:rsid w:val="009E1F22"/>
    <w:rsid w:val="009E1F80"/>
    <w:rsid w:val="009E25DC"/>
    <w:rsid w:val="009E272A"/>
    <w:rsid w:val="00A0121D"/>
    <w:rsid w:val="00A022A9"/>
    <w:rsid w:val="00A026C8"/>
    <w:rsid w:val="00A14442"/>
    <w:rsid w:val="00A164B1"/>
    <w:rsid w:val="00A170E0"/>
    <w:rsid w:val="00A20C2E"/>
    <w:rsid w:val="00A22307"/>
    <w:rsid w:val="00A22423"/>
    <w:rsid w:val="00A225D5"/>
    <w:rsid w:val="00A229A3"/>
    <w:rsid w:val="00A23CAB"/>
    <w:rsid w:val="00A247CE"/>
    <w:rsid w:val="00A267D4"/>
    <w:rsid w:val="00A3076B"/>
    <w:rsid w:val="00A32659"/>
    <w:rsid w:val="00A32D03"/>
    <w:rsid w:val="00A35407"/>
    <w:rsid w:val="00A356FA"/>
    <w:rsid w:val="00A36840"/>
    <w:rsid w:val="00A41BB0"/>
    <w:rsid w:val="00A41CFD"/>
    <w:rsid w:val="00A429D8"/>
    <w:rsid w:val="00A42F5C"/>
    <w:rsid w:val="00A44BFC"/>
    <w:rsid w:val="00A4588B"/>
    <w:rsid w:val="00A45BE1"/>
    <w:rsid w:val="00A47155"/>
    <w:rsid w:val="00A52BCB"/>
    <w:rsid w:val="00A52DC7"/>
    <w:rsid w:val="00A53430"/>
    <w:rsid w:val="00A53A1A"/>
    <w:rsid w:val="00A53D62"/>
    <w:rsid w:val="00A55C97"/>
    <w:rsid w:val="00A56546"/>
    <w:rsid w:val="00A568D9"/>
    <w:rsid w:val="00A5758E"/>
    <w:rsid w:val="00A60E1A"/>
    <w:rsid w:val="00A61173"/>
    <w:rsid w:val="00A6322C"/>
    <w:rsid w:val="00A63DBC"/>
    <w:rsid w:val="00A63E6D"/>
    <w:rsid w:val="00A64EA0"/>
    <w:rsid w:val="00A66C1E"/>
    <w:rsid w:val="00A66C4E"/>
    <w:rsid w:val="00A70933"/>
    <w:rsid w:val="00A70CFD"/>
    <w:rsid w:val="00A70F20"/>
    <w:rsid w:val="00A7341D"/>
    <w:rsid w:val="00A734E7"/>
    <w:rsid w:val="00A7627A"/>
    <w:rsid w:val="00A76458"/>
    <w:rsid w:val="00A775C8"/>
    <w:rsid w:val="00A7772B"/>
    <w:rsid w:val="00A801A8"/>
    <w:rsid w:val="00A806D5"/>
    <w:rsid w:val="00A80F3A"/>
    <w:rsid w:val="00A8245B"/>
    <w:rsid w:val="00A82DCE"/>
    <w:rsid w:val="00A83220"/>
    <w:rsid w:val="00A8348D"/>
    <w:rsid w:val="00A872A4"/>
    <w:rsid w:val="00A876B0"/>
    <w:rsid w:val="00A924F2"/>
    <w:rsid w:val="00A941A3"/>
    <w:rsid w:val="00A94FEE"/>
    <w:rsid w:val="00A963D2"/>
    <w:rsid w:val="00AA2ED7"/>
    <w:rsid w:val="00AA4D0C"/>
    <w:rsid w:val="00AA5E46"/>
    <w:rsid w:val="00AB1065"/>
    <w:rsid w:val="00AB13AB"/>
    <w:rsid w:val="00AB3502"/>
    <w:rsid w:val="00AC0BBA"/>
    <w:rsid w:val="00AC0F1D"/>
    <w:rsid w:val="00AC29B9"/>
    <w:rsid w:val="00AC70AE"/>
    <w:rsid w:val="00AC7573"/>
    <w:rsid w:val="00AD0747"/>
    <w:rsid w:val="00AD4498"/>
    <w:rsid w:val="00AD77DF"/>
    <w:rsid w:val="00AD7E8A"/>
    <w:rsid w:val="00AE0B25"/>
    <w:rsid w:val="00AE1743"/>
    <w:rsid w:val="00AE6E28"/>
    <w:rsid w:val="00AF492C"/>
    <w:rsid w:val="00AF6D84"/>
    <w:rsid w:val="00B02297"/>
    <w:rsid w:val="00B024CF"/>
    <w:rsid w:val="00B06B23"/>
    <w:rsid w:val="00B107E6"/>
    <w:rsid w:val="00B11146"/>
    <w:rsid w:val="00B11C5C"/>
    <w:rsid w:val="00B13630"/>
    <w:rsid w:val="00B13675"/>
    <w:rsid w:val="00B13D0C"/>
    <w:rsid w:val="00B13FEE"/>
    <w:rsid w:val="00B15440"/>
    <w:rsid w:val="00B154AB"/>
    <w:rsid w:val="00B15C4A"/>
    <w:rsid w:val="00B15E80"/>
    <w:rsid w:val="00B20D58"/>
    <w:rsid w:val="00B22731"/>
    <w:rsid w:val="00B233F5"/>
    <w:rsid w:val="00B235A5"/>
    <w:rsid w:val="00B24AC8"/>
    <w:rsid w:val="00B24C37"/>
    <w:rsid w:val="00B277F4"/>
    <w:rsid w:val="00B34A29"/>
    <w:rsid w:val="00B35AA2"/>
    <w:rsid w:val="00B35CAB"/>
    <w:rsid w:val="00B35DA6"/>
    <w:rsid w:val="00B415E9"/>
    <w:rsid w:val="00B439BC"/>
    <w:rsid w:val="00B442D4"/>
    <w:rsid w:val="00B45963"/>
    <w:rsid w:val="00B46AF5"/>
    <w:rsid w:val="00B472B2"/>
    <w:rsid w:val="00B47734"/>
    <w:rsid w:val="00B47F0E"/>
    <w:rsid w:val="00B505DD"/>
    <w:rsid w:val="00B555A9"/>
    <w:rsid w:val="00B558A3"/>
    <w:rsid w:val="00B56B09"/>
    <w:rsid w:val="00B61CF8"/>
    <w:rsid w:val="00B64FF2"/>
    <w:rsid w:val="00B6539D"/>
    <w:rsid w:val="00B65A43"/>
    <w:rsid w:val="00B7166D"/>
    <w:rsid w:val="00B73B37"/>
    <w:rsid w:val="00B73E58"/>
    <w:rsid w:val="00B75538"/>
    <w:rsid w:val="00B76F04"/>
    <w:rsid w:val="00B77336"/>
    <w:rsid w:val="00B84746"/>
    <w:rsid w:val="00B87EBB"/>
    <w:rsid w:val="00B9128D"/>
    <w:rsid w:val="00B91508"/>
    <w:rsid w:val="00B935B1"/>
    <w:rsid w:val="00B93FC2"/>
    <w:rsid w:val="00B97258"/>
    <w:rsid w:val="00B9744F"/>
    <w:rsid w:val="00BA0DE3"/>
    <w:rsid w:val="00BA260A"/>
    <w:rsid w:val="00BA5AFA"/>
    <w:rsid w:val="00BB05F6"/>
    <w:rsid w:val="00BB218D"/>
    <w:rsid w:val="00BB538E"/>
    <w:rsid w:val="00BB5774"/>
    <w:rsid w:val="00BB5B73"/>
    <w:rsid w:val="00BC0D28"/>
    <w:rsid w:val="00BC1EF2"/>
    <w:rsid w:val="00BC6C41"/>
    <w:rsid w:val="00BC7689"/>
    <w:rsid w:val="00BD1041"/>
    <w:rsid w:val="00BD161A"/>
    <w:rsid w:val="00BD2DBB"/>
    <w:rsid w:val="00BD58BF"/>
    <w:rsid w:val="00BD5F23"/>
    <w:rsid w:val="00BD6F0E"/>
    <w:rsid w:val="00BE4C60"/>
    <w:rsid w:val="00BE5063"/>
    <w:rsid w:val="00BE5E6C"/>
    <w:rsid w:val="00BF20F1"/>
    <w:rsid w:val="00BF27BC"/>
    <w:rsid w:val="00BF393F"/>
    <w:rsid w:val="00BF43DD"/>
    <w:rsid w:val="00BF64E4"/>
    <w:rsid w:val="00BF783D"/>
    <w:rsid w:val="00C01FE5"/>
    <w:rsid w:val="00C036E3"/>
    <w:rsid w:val="00C0572C"/>
    <w:rsid w:val="00C0672A"/>
    <w:rsid w:val="00C0706C"/>
    <w:rsid w:val="00C07120"/>
    <w:rsid w:val="00C10B35"/>
    <w:rsid w:val="00C13692"/>
    <w:rsid w:val="00C1585A"/>
    <w:rsid w:val="00C16854"/>
    <w:rsid w:val="00C2033F"/>
    <w:rsid w:val="00C20650"/>
    <w:rsid w:val="00C20FAC"/>
    <w:rsid w:val="00C21676"/>
    <w:rsid w:val="00C227CE"/>
    <w:rsid w:val="00C22C7F"/>
    <w:rsid w:val="00C234B1"/>
    <w:rsid w:val="00C2401E"/>
    <w:rsid w:val="00C25B10"/>
    <w:rsid w:val="00C26AA0"/>
    <w:rsid w:val="00C2764E"/>
    <w:rsid w:val="00C27D25"/>
    <w:rsid w:val="00C34E62"/>
    <w:rsid w:val="00C35DB6"/>
    <w:rsid w:val="00C36EF2"/>
    <w:rsid w:val="00C40622"/>
    <w:rsid w:val="00C415A1"/>
    <w:rsid w:val="00C416E0"/>
    <w:rsid w:val="00C4393D"/>
    <w:rsid w:val="00C442E2"/>
    <w:rsid w:val="00C4593D"/>
    <w:rsid w:val="00C45A5D"/>
    <w:rsid w:val="00C465A2"/>
    <w:rsid w:val="00C46A9E"/>
    <w:rsid w:val="00C5082C"/>
    <w:rsid w:val="00C513EC"/>
    <w:rsid w:val="00C51BAA"/>
    <w:rsid w:val="00C52DC0"/>
    <w:rsid w:val="00C5306B"/>
    <w:rsid w:val="00C53FA5"/>
    <w:rsid w:val="00C64972"/>
    <w:rsid w:val="00C66777"/>
    <w:rsid w:val="00C7358E"/>
    <w:rsid w:val="00C765AE"/>
    <w:rsid w:val="00C765F9"/>
    <w:rsid w:val="00C8056B"/>
    <w:rsid w:val="00C828B8"/>
    <w:rsid w:val="00C82C9B"/>
    <w:rsid w:val="00C837F7"/>
    <w:rsid w:val="00C858DE"/>
    <w:rsid w:val="00C85D39"/>
    <w:rsid w:val="00C8663E"/>
    <w:rsid w:val="00C86E6B"/>
    <w:rsid w:val="00C900FD"/>
    <w:rsid w:val="00C9196A"/>
    <w:rsid w:val="00C92C41"/>
    <w:rsid w:val="00C92F79"/>
    <w:rsid w:val="00C93169"/>
    <w:rsid w:val="00C9425D"/>
    <w:rsid w:val="00C9595C"/>
    <w:rsid w:val="00C95A8D"/>
    <w:rsid w:val="00CA1796"/>
    <w:rsid w:val="00CA3864"/>
    <w:rsid w:val="00CA7FA7"/>
    <w:rsid w:val="00CB1D42"/>
    <w:rsid w:val="00CB2874"/>
    <w:rsid w:val="00CB29A3"/>
    <w:rsid w:val="00CB6149"/>
    <w:rsid w:val="00CC1BCA"/>
    <w:rsid w:val="00CC23E0"/>
    <w:rsid w:val="00CC26CA"/>
    <w:rsid w:val="00CC2924"/>
    <w:rsid w:val="00CC392C"/>
    <w:rsid w:val="00CC79CE"/>
    <w:rsid w:val="00CD071A"/>
    <w:rsid w:val="00CD115C"/>
    <w:rsid w:val="00CD500D"/>
    <w:rsid w:val="00CD65A3"/>
    <w:rsid w:val="00CD6F9F"/>
    <w:rsid w:val="00CE21D3"/>
    <w:rsid w:val="00CE24EB"/>
    <w:rsid w:val="00CE49AB"/>
    <w:rsid w:val="00CF021C"/>
    <w:rsid w:val="00CF08F3"/>
    <w:rsid w:val="00CF1157"/>
    <w:rsid w:val="00CF1A1D"/>
    <w:rsid w:val="00CF20F3"/>
    <w:rsid w:val="00CF2229"/>
    <w:rsid w:val="00CF2BB2"/>
    <w:rsid w:val="00CF394B"/>
    <w:rsid w:val="00CF4ACC"/>
    <w:rsid w:val="00CF4BF5"/>
    <w:rsid w:val="00CF4EA7"/>
    <w:rsid w:val="00CF554C"/>
    <w:rsid w:val="00D00E0E"/>
    <w:rsid w:val="00D0103E"/>
    <w:rsid w:val="00D013FF"/>
    <w:rsid w:val="00D01C0C"/>
    <w:rsid w:val="00D0242B"/>
    <w:rsid w:val="00D027B5"/>
    <w:rsid w:val="00D02BFB"/>
    <w:rsid w:val="00D039E2"/>
    <w:rsid w:val="00D03BEA"/>
    <w:rsid w:val="00D04EE9"/>
    <w:rsid w:val="00D108F4"/>
    <w:rsid w:val="00D10C4B"/>
    <w:rsid w:val="00D12203"/>
    <w:rsid w:val="00D124F8"/>
    <w:rsid w:val="00D1258F"/>
    <w:rsid w:val="00D140A6"/>
    <w:rsid w:val="00D144FF"/>
    <w:rsid w:val="00D14841"/>
    <w:rsid w:val="00D155ED"/>
    <w:rsid w:val="00D15FE9"/>
    <w:rsid w:val="00D20E5A"/>
    <w:rsid w:val="00D22527"/>
    <w:rsid w:val="00D25949"/>
    <w:rsid w:val="00D25BE5"/>
    <w:rsid w:val="00D27ADF"/>
    <w:rsid w:val="00D27B83"/>
    <w:rsid w:val="00D3174F"/>
    <w:rsid w:val="00D3197B"/>
    <w:rsid w:val="00D32906"/>
    <w:rsid w:val="00D33AD8"/>
    <w:rsid w:val="00D33F46"/>
    <w:rsid w:val="00D36AA5"/>
    <w:rsid w:val="00D41F94"/>
    <w:rsid w:val="00D434B4"/>
    <w:rsid w:val="00D43F9C"/>
    <w:rsid w:val="00D453F1"/>
    <w:rsid w:val="00D45A97"/>
    <w:rsid w:val="00D46B34"/>
    <w:rsid w:val="00D509E2"/>
    <w:rsid w:val="00D513AA"/>
    <w:rsid w:val="00D55EBF"/>
    <w:rsid w:val="00D5741C"/>
    <w:rsid w:val="00D57C63"/>
    <w:rsid w:val="00D648C6"/>
    <w:rsid w:val="00D64E82"/>
    <w:rsid w:val="00D6545B"/>
    <w:rsid w:val="00D67587"/>
    <w:rsid w:val="00D703B4"/>
    <w:rsid w:val="00D70DC3"/>
    <w:rsid w:val="00D712A6"/>
    <w:rsid w:val="00D726B8"/>
    <w:rsid w:val="00D732B0"/>
    <w:rsid w:val="00D754DF"/>
    <w:rsid w:val="00D76519"/>
    <w:rsid w:val="00D76EAC"/>
    <w:rsid w:val="00D8271A"/>
    <w:rsid w:val="00D83402"/>
    <w:rsid w:val="00D83842"/>
    <w:rsid w:val="00D83D0B"/>
    <w:rsid w:val="00D83FAE"/>
    <w:rsid w:val="00D844B8"/>
    <w:rsid w:val="00D871F7"/>
    <w:rsid w:val="00D90D76"/>
    <w:rsid w:val="00D919D1"/>
    <w:rsid w:val="00D92F6B"/>
    <w:rsid w:val="00D95AE1"/>
    <w:rsid w:val="00D97044"/>
    <w:rsid w:val="00DA03D1"/>
    <w:rsid w:val="00DA1711"/>
    <w:rsid w:val="00DA1B88"/>
    <w:rsid w:val="00DA6951"/>
    <w:rsid w:val="00DA7A96"/>
    <w:rsid w:val="00DB0074"/>
    <w:rsid w:val="00DB0B3A"/>
    <w:rsid w:val="00DB3B21"/>
    <w:rsid w:val="00DB4C07"/>
    <w:rsid w:val="00DB51C9"/>
    <w:rsid w:val="00DB6235"/>
    <w:rsid w:val="00DB78E1"/>
    <w:rsid w:val="00DC1AD5"/>
    <w:rsid w:val="00DC4295"/>
    <w:rsid w:val="00DC5CC8"/>
    <w:rsid w:val="00DD08D0"/>
    <w:rsid w:val="00DD142A"/>
    <w:rsid w:val="00DD32F5"/>
    <w:rsid w:val="00DD4888"/>
    <w:rsid w:val="00DD5114"/>
    <w:rsid w:val="00DD5D75"/>
    <w:rsid w:val="00DD6259"/>
    <w:rsid w:val="00DD7224"/>
    <w:rsid w:val="00DE05E9"/>
    <w:rsid w:val="00DE363A"/>
    <w:rsid w:val="00DE48A8"/>
    <w:rsid w:val="00DE5FA2"/>
    <w:rsid w:val="00DE684B"/>
    <w:rsid w:val="00DE698F"/>
    <w:rsid w:val="00DE6FAD"/>
    <w:rsid w:val="00DF27C9"/>
    <w:rsid w:val="00DF2800"/>
    <w:rsid w:val="00DF414A"/>
    <w:rsid w:val="00DF46A7"/>
    <w:rsid w:val="00DF50C4"/>
    <w:rsid w:val="00DF522B"/>
    <w:rsid w:val="00DF7050"/>
    <w:rsid w:val="00E00583"/>
    <w:rsid w:val="00E00A39"/>
    <w:rsid w:val="00E00D75"/>
    <w:rsid w:val="00E011F4"/>
    <w:rsid w:val="00E01BBA"/>
    <w:rsid w:val="00E0416A"/>
    <w:rsid w:val="00E075CC"/>
    <w:rsid w:val="00E10C9F"/>
    <w:rsid w:val="00E1144B"/>
    <w:rsid w:val="00E118F1"/>
    <w:rsid w:val="00E11C46"/>
    <w:rsid w:val="00E11D86"/>
    <w:rsid w:val="00E139B6"/>
    <w:rsid w:val="00E14752"/>
    <w:rsid w:val="00E161A1"/>
    <w:rsid w:val="00E16564"/>
    <w:rsid w:val="00E210B4"/>
    <w:rsid w:val="00E22FEB"/>
    <w:rsid w:val="00E2388D"/>
    <w:rsid w:val="00E253FA"/>
    <w:rsid w:val="00E306A3"/>
    <w:rsid w:val="00E33FC7"/>
    <w:rsid w:val="00E348A5"/>
    <w:rsid w:val="00E350CA"/>
    <w:rsid w:val="00E36261"/>
    <w:rsid w:val="00E3692C"/>
    <w:rsid w:val="00E377F1"/>
    <w:rsid w:val="00E4095C"/>
    <w:rsid w:val="00E40EC3"/>
    <w:rsid w:val="00E419AA"/>
    <w:rsid w:val="00E41AAC"/>
    <w:rsid w:val="00E41D82"/>
    <w:rsid w:val="00E46953"/>
    <w:rsid w:val="00E472B8"/>
    <w:rsid w:val="00E50C89"/>
    <w:rsid w:val="00E52282"/>
    <w:rsid w:val="00E52F0E"/>
    <w:rsid w:val="00E53746"/>
    <w:rsid w:val="00E53D85"/>
    <w:rsid w:val="00E60D5E"/>
    <w:rsid w:val="00E6105C"/>
    <w:rsid w:val="00E61565"/>
    <w:rsid w:val="00E71B98"/>
    <w:rsid w:val="00E72555"/>
    <w:rsid w:val="00E75DCF"/>
    <w:rsid w:val="00E803D1"/>
    <w:rsid w:val="00E8042D"/>
    <w:rsid w:val="00E816FF"/>
    <w:rsid w:val="00E85D3C"/>
    <w:rsid w:val="00E87802"/>
    <w:rsid w:val="00E90EDE"/>
    <w:rsid w:val="00E91F6C"/>
    <w:rsid w:val="00E9313D"/>
    <w:rsid w:val="00E94016"/>
    <w:rsid w:val="00E941C8"/>
    <w:rsid w:val="00E944BA"/>
    <w:rsid w:val="00E94AD6"/>
    <w:rsid w:val="00E94C0C"/>
    <w:rsid w:val="00E96013"/>
    <w:rsid w:val="00E96BEE"/>
    <w:rsid w:val="00EA18B4"/>
    <w:rsid w:val="00EA24A3"/>
    <w:rsid w:val="00EA286A"/>
    <w:rsid w:val="00EA4011"/>
    <w:rsid w:val="00EA4020"/>
    <w:rsid w:val="00EA53A9"/>
    <w:rsid w:val="00EB1E11"/>
    <w:rsid w:val="00EC048C"/>
    <w:rsid w:val="00EC21F3"/>
    <w:rsid w:val="00EC615B"/>
    <w:rsid w:val="00EC6A27"/>
    <w:rsid w:val="00EC758B"/>
    <w:rsid w:val="00EC7C10"/>
    <w:rsid w:val="00ED5CD7"/>
    <w:rsid w:val="00ED6EA8"/>
    <w:rsid w:val="00ED79A0"/>
    <w:rsid w:val="00EE1BCF"/>
    <w:rsid w:val="00EE264C"/>
    <w:rsid w:val="00EE5062"/>
    <w:rsid w:val="00EE556F"/>
    <w:rsid w:val="00EE6395"/>
    <w:rsid w:val="00EE7080"/>
    <w:rsid w:val="00EE739E"/>
    <w:rsid w:val="00EF021D"/>
    <w:rsid w:val="00EF09AC"/>
    <w:rsid w:val="00EF3721"/>
    <w:rsid w:val="00EF5296"/>
    <w:rsid w:val="00EF5861"/>
    <w:rsid w:val="00EF5EF2"/>
    <w:rsid w:val="00EF630F"/>
    <w:rsid w:val="00EF63E9"/>
    <w:rsid w:val="00F00A03"/>
    <w:rsid w:val="00F02DD1"/>
    <w:rsid w:val="00F03FBB"/>
    <w:rsid w:val="00F04ABE"/>
    <w:rsid w:val="00F05E7F"/>
    <w:rsid w:val="00F07A9F"/>
    <w:rsid w:val="00F119C3"/>
    <w:rsid w:val="00F1431E"/>
    <w:rsid w:val="00F147B4"/>
    <w:rsid w:val="00F14DEB"/>
    <w:rsid w:val="00F201A0"/>
    <w:rsid w:val="00F22B0A"/>
    <w:rsid w:val="00F256E5"/>
    <w:rsid w:val="00F349E9"/>
    <w:rsid w:val="00F34F10"/>
    <w:rsid w:val="00F36A24"/>
    <w:rsid w:val="00F410B1"/>
    <w:rsid w:val="00F43199"/>
    <w:rsid w:val="00F5024C"/>
    <w:rsid w:val="00F528D2"/>
    <w:rsid w:val="00F52B28"/>
    <w:rsid w:val="00F54793"/>
    <w:rsid w:val="00F5585C"/>
    <w:rsid w:val="00F55C5E"/>
    <w:rsid w:val="00F601C9"/>
    <w:rsid w:val="00F60935"/>
    <w:rsid w:val="00F620A3"/>
    <w:rsid w:val="00F62664"/>
    <w:rsid w:val="00F63362"/>
    <w:rsid w:val="00F64394"/>
    <w:rsid w:val="00F67FA6"/>
    <w:rsid w:val="00F71BB7"/>
    <w:rsid w:val="00F72055"/>
    <w:rsid w:val="00F731A4"/>
    <w:rsid w:val="00F75791"/>
    <w:rsid w:val="00F76000"/>
    <w:rsid w:val="00F7672A"/>
    <w:rsid w:val="00F76E0F"/>
    <w:rsid w:val="00F7768E"/>
    <w:rsid w:val="00F80A19"/>
    <w:rsid w:val="00F82688"/>
    <w:rsid w:val="00F84D6B"/>
    <w:rsid w:val="00F84F2A"/>
    <w:rsid w:val="00F85395"/>
    <w:rsid w:val="00F9181B"/>
    <w:rsid w:val="00F93339"/>
    <w:rsid w:val="00F94265"/>
    <w:rsid w:val="00F951EE"/>
    <w:rsid w:val="00F9751E"/>
    <w:rsid w:val="00F97EFF"/>
    <w:rsid w:val="00FA17CF"/>
    <w:rsid w:val="00FA2571"/>
    <w:rsid w:val="00FA3942"/>
    <w:rsid w:val="00FA3988"/>
    <w:rsid w:val="00FA555C"/>
    <w:rsid w:val="00FA6215"/>
    <w:rsid w:val="00FB0907"/>
    <w:rsid w:val="00FB2E29"/>
    <w:rsid w:val="00FB4498"/>
    <w:rsid w:val="00FB5089"/>
    <w:rsid w:val="00FB625A"/>
    <w:rsid w:val="00FB643A"/>
    <w:rsid w:val="00FB680B"/>
    <w:rsid w:val="00FC1A36"/>
    <w:rsid w:val="00FC2D69"/>
    <w:rsid w:val="00FC5A8D"/>
    <w:rsid w:val="00FC7D1C"/>
    <w:rsid w:val="00FD00E7"/>
    <w:rsid w:val="00FD2B6A"/>
    <w:rsid w:val="00FD349D"/>
    <w:rsid w:val="00FD3960"/>
    <w:rsid w:val="00FD4079"/>
    <w:rsid w:val="00FE0334"/>
    <w:rsid w:val="00FE0A57"/>
    <w:rsid w:val="00FE182C"/>
    <w:rsid w:val="00FE3389"/>
    <w:rsid w:val="00FF2843"/>
    <w:rsid w:val="00FF33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1EFA0AB"/>
  <w15:docId w15:val="{FC666595-8A0A-4CD6-AF30-716D656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6C0F47"/>
    <w:pPr>
      <w:autoSpaceDE w:val="0"/>
      <w:autoSpaceDN w:val="0"/>
      <w:adjustRightInd w:val="0"/>
      <w:spacing w:after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C0F47"/>
    <w:pPr>
      <w:autoSpaceDE w:val="0"/>
      <w:autoSpaceDN w:val="0"/>
      <w:adjustRightInd w:val="0"/>
      <w:spacing w:after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56B09"/>
    <w:pPr>
      <w:autoSpaceDE w:val="0"/>
      <w:autoSpaceDN w:val="0"/>
      <w:adjustRightInd w:val="0"/>
      <w:spacing w:after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xxRulesParagraph">
    <w:name w:val="x.x Rules Paragraph"/>
    <w:basedOn w:val="Normal"/>
    <w:autoRedefine/>
    <w:rsid w:val="00A41CFD"/>
    <w:pPr>
      <w:tabs>
        <w:tab w:val="left" w:pos="0"/>
        <w:tab w:val="left" w:pos="709"/>
      </w:tabs>
      <w:spacing w:after="0"/>
      <w:jc w:val="both"/>
    </w:pPr>
    <w:rPr>
      <w:rFonts w:ascii="Lucida Sans Unicode" w:eastAsia="Times New Roman" w:hAnsi="Lucida Sans Unicode" w:cs="Lucida Sans Unicode"/>
      <w:noProof/>
      <w:color w:val="222222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F95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951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95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5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5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51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1E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6094F"/>
    <w:pPr>
      <w:spacing w:before="0" w:after="160" w:line="259" w:lineRule="auto"/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56094F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6094F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Referencafusnote">
    <w:name w:val="footnote reference"/>
    <w:aliases w:val="Footnote Reference Number,Footnote symbol"/>
    <w:uiPriority w:val="99"/>
    <w:rsid w:val="0056094F"/>
    <w:rPr>
      <w:vertAlign w:val="superscript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6094F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6094F"/>
    <w:rPr>
      <w:rFonts w:ascii="Consolas" w:hAnsi="Consolas"/>
      <w:sz w:val="20"/>
      <w:szCs w:val="20"/>
    </w:rPr>
  </w:style>
  <w:style w:type="paragraph" w:customStyle="1" w:styleId="Text3">
    <w:name w:val="Text 3"/>
    <w:basedOn w:val="Normal"/>
    <w:rsid w:val="0056094F"/>
    <w:pPr>
      <w:tabs>
        <w:tab w:val="left" w:pos="2302"/>
      </w:tabs>
      <w:suppressAutoHyphens/>
      <w:spacing w:before="0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customStyle="1" w:styleId="mrppsc">
    <w:name w:val="mrppsc"/>
    <w:basedOn w:val="Zadanifontodlomka"/>
    <w:rsid w:val="00E41AAC"/>
  </w:style>
  <w:style w:type="paragraph" w:styleId="Bezproreda">
    <w:name w:val="No Spacing"/>
    <w:uiPriority w:val="1"/>
    <w:qFormat/>
    <w:rsid w:val="007023E7"/>
    <w:pPr>
      <w:spacing w:before="0" w:after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ps">
    <w:name w:val="hps"/>
    <w:uiPriority w:val="99"/>
    <w:rsid w:val="00131C9B"/>
  </w:style>
  <w:style w:type="paragraph" w:styleId="Zaglavlje">
    <w:name w:val="header"/>
    <w:basedOn w:val="Normal"/>
    <w:link w:val="ZaglavljeChar"/>
    <w:uiPriority w:val="99"/>
    <w:unhideWhenUsed/>
    <w:rsid w:val="00674BCD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74BCD"/>
  </w:style>
  <w:style w:type="paragraph" w:styleId="Podnoje">
    <w:name w:val="footer"/>
    <w:basedOn w:val="Normal"/>
    <w:link w:val="PodnojeChar"/>
    <w:uiPriority w:val="99"/>
    <w:unhideWhenUsed/>
    <w:rsid w:val="00674BCD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74BCD"/>
  </w:style>
  <w:style w:type="character" w:styleId="Istaknutareferenca">
    <w:name w:val="Intense Reference"/>
    <w:basedOn w:val="Zadanifontodlomka"/>
    <w:uiPriority w:val="32"/>
    <w:qFormat/>
    <w:rsid w:val="00A41CFD"/>
    <w:rPr>
      <w:b/>
      <w:bCs/>
      <w:smallCaps/>
      <w:color w:val="5B9BD5" w:themeColor="accent1"/>
      <w:spacing w:val="5"/>
    </w:rPr>
  </w:style>
  <w:style w:type="paragraph" w:customStyle="1" w:styleId="box453040">
    <w:name w:val="box_453040"/>
    <w:basedOn w:val="Normal"/>
    <w:rsid w:val="00097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36AA5"/>
  </w:style>
  <w:style w:type="paragraph" w:styleId="Revizija">
    <w:name w:val="Revision"/>
    <w:hidden/>
    <w:uiPriority w:val="99"/>
    <w:semiHidden/>
    <w:rsid w:val="00CC392C"/>
    <w:pPr>
      <w:spacing w:before="0" w:after="0"/>
    </w:pPr>
  </w:style>
  <w:style w:type="numbering" w:customStyle="1" w:styleId="NoList1">
    <w:name w:val="No List1"/>
    <w:next w:val="Bezpopisa"/>
    <w:uiPriority w:val="99"/>
    <w:semiHidden/>
    <w:unhideWhenUsed/>
    <w:rsid w:val="00D0103E"/>
  </w:style>
  <w:style w:type="table" w:styleId="Reetkatablice">
    <w:name w:val="Table Grid"/>
    <w:basedOn w:val="Obinatablica"/>
    <w:uiPriority w:val="39"/>
    <w:rsid w:val="003A01F6"/>
    <w:pPr>
      <w:spacing w:before="0"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9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7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AD6E-84E8-46A4-8438-085BA2DD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Barbarić</dc:creator>
  <cp:keywords/>
  <dc:description/>
  <cp:lastModifiedBy>Alen Kolar</cp:lastModifiedBy>
  <cp:revision>33</cp:revision>
  <cp:lastPrinted>2019-09-09T05:51:00Z</cp:lastPrinted>
  <dcterms:created xsi:type="dcterms:W3CDTF">2019-10-30T09:28:00Z</dcterms:created>
  <dcterms:modified xsi:type="dcterms:W3CDTF">2019-11-18T12:08:00Z</dcterms:modified>
</cp:coreProperties>
</file>