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31" w:rsidRPr="002B2D5D" w:rsidRDefault="00C54E31" w:rsidP="0025191F">
      <w:pPr>
        <w:spacing w:before="168" w:line="237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B2D5D">
        <w:rPr>
          <w:rFonts w:ascii="Times New Roman" w:hAnsi="Times New Roman" w:cs="Times New Roman"/>
          <w:b/>
          <w:w w:val="105"/>
          <w:sz w:val="28"/>
          <w:szCs w:val="32"/>
        </w:rPr>
        <w:t xml:space="preserve">Upute za </w:t>
      </w:r>
      <w:r w:rsidRPr="002B2D5D">
        <w:rPr>
          <w:rFonts w:ascii="Times New Roman" w:hAnsi="Times New Roman" w:cs="Times New Roman"/>
          <w:b/>
          <w:spacing w:val="-186"/>
          <w:w w:val="105"/>
          <w:sz w:val="28"/>
          <w:szCs w:val="32"/>
        </w:rPr>
        <w:t xml:space="preserve"> </w:t>
      </w:r>
      <w:r w:rsidRPr="002B2D5D">
        <w:rPr>
          <w:rFonts w:ascii="Times New Roman" w:hAnsi="Times New Roman" w:cs="Times New Roman"/>
          <w:b/>
          <w:spacing w:val="-9"/>
          <w:w w:val="105"/>
          <w:sz w:val="28"/>
          <w:szCs w:val="32"/>
        </w:rPr>
        <w:t xml:space="preserve">korisnike </w:t>
      </w:r>
      <w:r w:rsidR="003414A1" w:rsidRPr="002B2D5D">
        <w:rPr>
          <w:rFonts w:ascii="Times New Roman" w:hAnsi="Times New Roman" w:cs="Times New Roman"/>
          <w:b/>
          <w:spacing w:val="-7"/>
          <w:w w:val="105"/>
          <w:sz w:val="28"/>
          <w:szCs w:val="32"/>
        </w:rPr>
        <w:t>posebnih sredstava Zavoda za vještačenje, progesionalnu rehabilitaciju i zapošljavanje osoba s invaliditetom</w:t>
      </w:r>
    </w:p>
    <w:p w:rsidR="00C54E31" w:rsidRPr="002B2D5D" w:rsidRDefault="00C54E31" w:rsidP="0025191F">
      <w:pPr>
        <w:spacing w:before="19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B2D5D">
        <w:rPr>
          <w:rFonts w:ascii="Times New Roman" w:hAnsi="Times New Roman" w:cs="Times New Roman"/>
          <w:b/>
          <w:sz w:val="28"/>
          <w:szCs w:val="32"/>
        </w:rPr>
        <w:t>Informiranje, komunikacija i vidljivost</w:t>
      </w:r>
    </w:p>
    <w:p w:rsidR="00C54E31" w:rsidRPr="002B2D5D" w:rsidRDefault="00C54E31" w:rsidP="0025191F">
      <w:pPr>
        <w:tabs>
          <w:tab w:val="left" w:pos="971"/>
        </w:tabs>
        <w:spacing w:before="99"/>
        <w:ind w:hanging="284"/>
        <w:rPr>
          <w:rFonts w:ascii="Times New Roman" w:hAnsi="Times New Roman" w:cs="Times New Roman"/>
          <w:sz w:val="24"/>
          <w:szCs w:val="32"/>
        </w:rPr>
      </w:pPr>
    </w:p>
    <w:p w:rsidR="00C54E31" w:rsidRPr="002B2D5D" w:rsidRDefault="00C54E31" w:rsidP="0025191F">
      <w:pPr>
        <w:pStyle w:val="Naslov1"/>
        <w:numPr>
          <w:ilvl w:val="0"/>
          <w:numId w:val="2"/>
        </w:numPr>
        <w:tabs>
          <w:tab w:val="left" w:pos="971"/>
        </w:tabs>
        <w:spacing w:before="99"/>
        <w:ind w:left="0"/>
        <w:jc w:val="left"/>
        <w:rPr>
          <w:rFonts w:ascii="Times New Roman" w:hAnsi="Times New Roman" w:cs="Times New Roman"/>
        </w:rPr>
      </w:pPr>
      <w:r w:rsidRPr="002B2D5D">
        <w:rPr>
          <w:rFonts w:ascii="Times New Roman" w:hAnsi="Times New Roman" w:cs="Times New Roman"/>
          <w:w w:val="110"/>
        </w:rPr>
        <w:t>UVOD</w:t>
      </w:r>
    </w:p>
    <w:p w:rsidR="00C54E31" w:rsidRPr="002B2D5D" w:rsidRDefault="00C54E31" w:rsidP="0025191F">
      <w:pPr>
        <w:pStyle w:val="Tijeloteksta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11882" w:rsidRPr="001B457C" w:rsidRDefault="004E063A" w:rsidP="00811882">
      <w:pPr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  <w:lang w:val="hr-HR"/>
        </w:rPr>
      </w:pPr>
      <w:r w:rsidRPr="002B2D5D">
        <w:rPr>
          <w:rFonts w:ascii="Times New Roman" w:hAnsi="Times New Roman" w:cs="Times New Roman"/>
          <w:w w:val="115"/>
          <w:sz w:val="24"/>
          <w:szCs w:val="24"/>
        </w:rPr>
        <w:t>Ove U</w:t>
      </w:r>
      <w:r w:rsidR="00C54E31" w:rsidRPr="002B2D5D">
        <w:rPr>
          <w:rFonts w:ascii="Times New Roman" w:hAnsi="Times New Roman" w:cs="Times New Roman"/>
          <w:w w:val="115"/>
          <w:sz w:val="24"/>
          <w:szCs w:val="24"/>
        </w:rPr>
        <w:t xml:space="preserve">pute za korisnike vezane uz </w:t>
      </w:r>
      <w:r w:rsidR="00C54E31" w:rsidRPr="002B2D5D">
        <w:rPr>
          <w:rFonts w:ascii="Times New Roman" w:hAnsi="Times New Roman" w:cs="Times New Roman"/>
          <w:b/>
          <w:w w:val="115"/>
          <w:sz w:val="24"/>
          <w:szCs w:val="24"/>
        </w:rPr>
        <w:t>mjere informiran</w:t>
      </w:r>
      <w:r w:rsidRPr="002B2D5D">
        <w:rPr>
          <w:rFonts w:ascii="Times New Roman" w:hAnsi="Times New Roman" w:cs="Times New Roman"/>
          <w:b/>
          <w:w w:val="115"/>
          <w:sz w:val="24"/>
          <w:szCs w:val="24"/>
        </w:rPr>
        <w:t>ja</w:t>
      </w:r>
      <w:r w:rsidR="002921EB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 i </w:t>
      </w:r>
      <w:r w:rsidR="0025191F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komunikaciju </w:t>
      </w:r>
      <w:r w:rsidR="002921EB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o </w:t>
      </w:r>
      <w:r w:rsidR="009E663E">
        <w:rPr>
          <w:rFonts w:ascii="Times New Roman" w:hAnsi="Times New Roman" w:cs="Times New Roman"/>
          <w:b/>
          <w:w w:val="115"/>
          <w:sz w:val="24"/>
          <w:szCs w:val="24"/>
        </w:rPr>
        <w:t>projektima</w:t>
      </w:r>
      <w:r w:rsidR="0025191F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="002921EB" w:rsidRPr="002B2D5D">
        <w:rPr>
          <w:rFonts w:ascii="Times New Roman" w:hAnsi="Times New Roman" w:cs="Times New Roman"/>
          <w:b/>
          <w:w w:val="115"/>
          <w:sz w:val="24"/>
          <w:szCs w:val="24"/>
        </w:rPr>
        <w:t>sufinanciranim</w:t>
      </w:r>
      <w:r w:rsidR="00C54E31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 u okviru</w:t>
      </w:r>
      <w:r w:rsidR="0025191F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 Javnih natječaja za dodjelu posebnih sredstava za razvoj novih tehnologija i poslovnih procesa u cilju zapošljavanja i održavanja zaposlenosti </w:t>
      </w:r>
      <w:r w:rsidR="002B2D5D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osoba s invaliditetom </w:t>
      </w:r>
      <w:r w:rsidR="00811882">
        <w:rPr>
          <w:rFonts w:ascii="Times New Roman" w:hAnsi="Times New Roman" w:cs="Times New Roman"/>
          <w:b/>
          <w:w w:val="115"/>
          <w:sz w:val="24"/>
          <w:szCs w:val="24"/>
        </w:rPr>
        <w:t xml:space="preserve">kod </w:t>
      </w:r>
      <w:r w:rsidR="00811882" w:rsidRPr="00811882">
        <w:rPr>
          <w:rFonts w:ascii="Times New Roman" w:hAnsi="Times New Roman" w:cs="Times New Roman"/>
          <w:b/>
          <w:w w:val="115"/>
          <w:sz w:val="24"/>
          <w:szCs w:val="24"/>
        </w:rPr>
        <w:t>neprofitnih organizacija koje obavljaju dio gospodarske djelatnosti na otvorenom tržištu rada</w:t>
      </w:r>
      <w:r w:rsidR="002921EB" w:rsidRPr="002B2D5D">
        <w:rPr>
          <w:rFonts w:ascii="Times New Roman" w:hAnsi="Times New Roman" w:cs="Times New Roman"/>
          <w:w w:val="115"/>
          <w:sz w:val="24"/>
          <w:szCs w:val="24"/>
        </w:rPr>
        <w:t xml:space="preserve"> (u daljnjem tekstu: </w:t>
      </w:r>
      <w:r w:rsidRPr="002B2D5D">
        <w:rPr>
          <w:rFonts w:ascii="Times New Roman" w:hAnsi="Times New Roman" w:cs="Times New Roman"/>
          <w:w w:val="115"/>
          <w:sz w:val="24"/>
          <w:szCs w:val="24"/>
        </w:rPr>
        <w:t>Upute</w:t>
      </w:r>
      <w:r w:rsidR="002921EB" w:rsidRPr="002B2D5D">
        <w:rPr>
          <w:rFonts w:ascii="Times New Roman" w:hAnsi="Times New Roman" w:cs="Times New Roman"/>
          <w:w w:val="115"/>
          <w:sz w:val="24"/>
          <w:szCs w:val="24"/>
        </w:rPr>
        <w:t>)</w:t>
      </w:r>
      <w:r w:rsidR="0025191F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="00C54E31" w:rsidRPr="002B2D5D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="00811882"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obvezujuće su za </w:t>
      </w:r>
      <w:r w:rsidR="00811882" w:rsidRPr="001B457C">
        <w:rPr>
          <w:rFonts w:ascii="Times New Roman" w:hAnsi="Times New Roman" w:cs="Times New Roman"/>
          <w:spacing w:val="-3"/>
          <w:w w:val="115"/>
          <w:sz w:val="24"/>
          <w:szCs w:val="24"/>
          <w:lang w:val="hr-HR"/>
        </w:rPr>
        <w:t xml:space="preserve">sve </w:t>
      </w:r>
      <w:r w:rsidR="0081188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korisnike</w:t>
      </w:r>
      <w:r w:rsidR="00811882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811882"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sredstava </w:t>
      </w:r>
      <w:r w:rsidR="0081188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čiji</w:t>
      </w:r>
      <w:r w:rsidR="00811882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81188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</w:t>
      </w:r>
      <w:r w:rsidR="00811882"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="0081188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projekti</w:t>
      </w:r>
      <w:r w:rsidR="00811882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81188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sufinancirani</w:t>
      </w:r>
      <w:r w:rsidR="00811882"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="0081188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iz</w:t>
      </w:r>
      <w:r w:rsidR="00811882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81188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sredstava Zavoda za vještačenje, profesionalnu rehabilitaciju i zapošljavanje osoba s invaliditetom (u daljnjem tekstu: Zavod).</w:t>
      </w:r>
    </w:p>
    <w:p w:rsidR="00811882" w:rsidRPr="001B457C" w:rsidRDefault="00811882" w:rsidP="00811882">
      <w:pPr>
        <w:pStyle w:val="Odlomakpopisa"/>
        <w:tabs>
          <w:tab w:val="left" w:pos="25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Upute su sastavljene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kako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bi se osiguralo da projekti koje sufinancira Zavod, uključuju</w:t>
      </w:r>
      <w:r w:rsidRPr="001B457C">
        <w:rPr>
          <w:rFonts w:ascii="Times New Roman" w:hAnsi="Times New Roman" w:cs="Times New Roman"/>
          <w:spacing w:val="-31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mjere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informiranja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i 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komunikacije u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cilju</w:t>
      </w:r>
      <w:r w:rsidRPr="001B457C">
        <w:rPr>
          <w:rFonts w:ascii="Times New Roman" w:hAnsi="Times New Roman" w:cs="Times New Roman"/>
          <w:spacing w:val="-31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podizanja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svijesti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građana o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ulozi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ostvarenjima mjera potpore za zapošljavanje osoba s invaliditetom,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kao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rezultatima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učincima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ove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podrške.</w:t>
      </w:r>
    </w:p>
    <w:p w:rsidR="00811882" w:rsidRPr="001B457C" w:rsidRDefault="00811882" w:rsidP="00811882">
      <w:pPr>
        <w:pStyle w:val="Tijeloteksta"/>
        <w:spacing w:before="2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Upute obuhvaćaju:</w:t>
      </w:r>
    </w:p>
    <w:p w:rsidR="00811882" w:rsidRPr="001B457C" w:rsidRDefault="00811882" w:rsidP="00811882">
      <w:pPr>
        <w:pStyle w:val="Odlomakpopisa"/>
        <w:numPr>
          <w:ilvl w:val="1"/>
          <w:numId w:val="1"/>
        </w:numPr>
        <w:tabs>
          <w:tab w:val="left" w:pos="688"/>
        </w:tabs>
        <w:spacing w:before="138"/>
        <w:ind w:left="0" w:hanging="28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pregled svih obveza i mjera vezanih uz informiranje i komunikaciju o projektima</w:t>
      </w:r>
    </w:p>
    <w:p w:rsidR="00811882" w:rsidRPr="001B457C" w:rsidRDefault="00811882" w:rsidP="00811882">
      <w:pPr>
        <w:pStyle w:val="Odlomakpopisa"/>
        <w:numPr>
          <w:ilvl w:val="1"/>
          <w:numId w:val="1"/>
        </w:numPr>
        <w:tabs>
          <w:tab w:val="left" w:pos="687"/>
        </w:tabs>
        <w:spacing w:before="139" w:line="273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smjernice vezane uz provedbu obveznih i nekih od najčešćih komunikacijskih </w:t>
      </w:r>
      <w:r w:rsidRPr="001B457C">
        <w:rPr>
          <w:rFonts w:ascii="Times New Roman" w:hAnsi="Times New Roman" w:cs="Times New Roman"/>
          <w:spacing w:val="-4"/>
          <w:w w:val="105"/>
          <w:sz w:val="24"/>
          <w:szCs w:val="24"/>
          <w:lang w:val="hr-HR"/>
        </w:rPr>
        <w:t xml:space="preserve">alata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koji se koriste u svrhu informiranja i komunikacije o projektima</w:t>
      </w:r>
    </w:p>
    <w:p w:rsidR="00811882" w:rsidRPr="001B457C" w:rsidRDefault="00811882" w:rsidP="00811882">
      <w:pPr>
        <w:pStyle w:val="Odlomakpopisa"/>
        <w:numPr>
          <w:ilvl w:val="1"/>
          <w:numId w:val="1"/>
        </w:numPr>
        <w:tabs>
          <w:tab w:val="left" w:pos="687"/>
        </w:tabs>
        <w:spacing w:before="106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smjernice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vezane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uz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ispravno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korištenje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reprodukciju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elemenata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vidljivosti</w:t>
      </w:r>
    </w:p>
    <w:p w:rsidR="00811882" w:rsidRPr="001B457C" w:rsidRDefault="00811882" w:rsidP="00811882">
      <w:pPr>
        <w:rPr>
          <w:rFonts w:ascii="Times New Roman" w:hAnsi="Times New Roman" w:cs="Times New Roman"/>
          <w:color w:val="FF0000"/>
          <w:sz w:val="18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before="1"/>
        <w:rPr>
          <w:rFonts w:ascii="Times New Roman" w:hAnsi="Times New Roman" w:cs="Times New Roman"/>
          <w:color w:val="FF0000"/>
          <w:sz w:val="18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before="1"/>
        <w:rPr>
          <w:rFonts w:ascii="Times New Roman" w:hAnsi="Times New Roman" w:cs="Times New Roman"/>
          <w:color w:val="FF0000"/>
          <w:sz w:val="18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0"/>
          <w:numId w:val="2"/>
        </w:numPr>
        <w:tabs>
          <w:tab w:val="left" w:pos="1141"/>
        </w:tabs>
        <w:spacing w:line="230" w:lineRule="auto"/>
        <w:ind w:left="0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 xml:space="preserve">ZAHTJEVI I </w:t>
      </w:r>
      <w:r w:rsidRPr="001B457C">
        <w:rPr>
          <w:rFonts w:ascii="Times New Roman" w:hAnsi="Times New Roman" w:cs="Times New Roman"/>
          <w:spacing w:val="-3"/>
          <w:w w:val="115"/>
          <w:lang w:val="hr-HR"/>
        </w:rPr>
        <w:t xml:space="preserve">OBVEZE </w:t>
      </w:r>
      <w:r w:rsidRPr="001B457C">
        <w:rPr>
          <w:rFonts w:ascii="Times New Roman" w:hAnsi="Times New Roman" w:cs="Times New Roman"/>
          <w:w w:val="115"/>
          <w:lang w:val="hr-HR"/>
        </w:rPr>
        <w:t>VEZANE UZ INFORMIRANJE</w:t>
      </w:r>
      <w:r w:rsidRPr="001B457C">
        <w:rPr>
          <w:rFonts w:ascii="Times New Roman" w:hAnsi="Times New Roman" w:cs="Times New Roman"/>
          <w:spacing w:val="-31"/>
          <w:w w:val="115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14"/>
          <w:w w:val="115"/>
          <w:lang w:val="hr-HR"/>
        </w:rPr>
        <w:t xml:space="preserve">I </w:t>
      </w:r>
      <w:r w:rsidRPr="001B457C">
        <w:rPr>
          <w:rFonts w:ascii="Times New Roman" w:hAnsi="Times New Roman" w:cs="Times New Roman"/>
          <w:w w:val="115"/>
          <w:lang w:val="hr-HR"/>
        </w:rPr>
        <w:t>KOMUNIKACIJU U</w:t>
      </w:r>
      <w:r w:rsidRPr="001B457C">
        <w:rPr>
          <w:rFonts w:ascii="Times New Roman" w:hAnsi="Times New Roman" w:cs="Times New Roman"/>
          <w:spacing w:val="-9"/>
          <w:w w:val="115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5"/>
          <w:lang w:val="hr-HR"/>
        </w:rPr>
        <w:t>JAVNOSTI</w:t>
      </w:r>
    </w:p>
    <w:p w:rsidR="00811882" w:rsidRPr="001B457C" w:rsidRDefault="00811882" w:rsidP="00811882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Korisnik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provodi 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aktivnosti informiranja i komunikacije u skladu s potpisanim ugovorom    o dodjeli posebnih sredstava (u daljnjem tekstu: ugovor). Informativne i komunikacijske aktivnosti moraju biti proporcionalne sadržaju</w:t>
      </w:r>
      <w:r w:rsidRPr="001B457C">
        <w:rPr>
          <w:rFonts w:ascii="Times New Roman" w:hAnsi="Times New Roman" w:cs="Times New Roman"/>
          <w:spacing w:val="3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projekta.</w:t>
      </w:r>
    </w:p>
    <w:p w:rsidR="00811882" w:rsidRPr="001B457C" w:rsidRDefault="00811882" w:rsidP="00811882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 sklapanju ugovora, aktivnosti informiranja i komunikacije postaju sastavni dio ugovora koje je korisnik dužan provesti, dokumentirati (npr. novinski isječci, fotografije i slično) i o tome informirati nadležna tijela u izvješćima o provedbi projekta.</w:t>
      </w:r>
    </w:p>
    <w:p w:rsidR="00811882" w:rsidRPr="001B457C" w:rsidRDefault="00811882" w:rsidP="00811882">
      <w:pPr>
        <w:pStyle w:val="Tijeloteksta"/>
        <w:spacing w:before="1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Aktivnosti informiranja i komunikacije trebaju biti usmjerene na:</w:t>
      </w:r>
    </w:p>
    <w:p w:rsidR="00811882" w:rsidRPr="001B457C" w:rsidRDefault="00811882" w:rsidP="00811882">
      <w:pPr>
        <w:pStyle w:val="Odlomakpopisa"/>
        <w:numPr>
          <w:ilvl w:val="0"/>
          <w:numId w:val="3"/>
        </w:numPr>
        <w:tabs>
          <w:tab w:val="left" w:pos="857"/>
          <w:tab w:val="left" w:pos="858"/>
        </w:tabs>
        <w:spacing w:before="150"/>
        <w:ind w:left="0" w:hanging="285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krajnje korisnike</w:t>
      </w:r>
      <w:r w:rsidRPr="001B457C">
        <w:rPr>
          <w:rFonts w:ascii="Times New Roman" w:hAnsi="Times New Roman" w:cs="Times New Roman"/>
          <w:spacing w:val="3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</w:p>
    <w:p w:rsidR="00811882" w:rsidRPr="001B457C" w:rsidRDefault="00811882" w:rsidP="00811882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92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lastRenderedPageBreak/>
        <w:t>opću i stručnu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javnost</w:t>
      </w:r>
    </w:p>
    <w:p w:rsidR="00811882" w:rsidRPr="001B457C" w:rsidRDefault="00811882" w:rsidP="00811882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92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medije</w:t>
      </w:r>
    </w:p>
    <w:p w:rsidR="00811882" w:rsidRPr="001B457C" w:rsidRDefault="00811882" w:rsidP="00811882">
      <w:pPr>
        <w:pStyle w:val="Odlomakpopisa"/>
        <w:tabs>
          <w:tab w:val="left" w:pos="856"/>
          <w:tab w:val="left" w:pos="857"/>
        </w:tabs>
        <w:spacing w:before="92"/>
        <w:ind w:left="0" w:firstLine="0"/>
        <w:jc w:val="center"/>
        <w:rPr>
          <w:rFonts w:ascii="Times New Roman" w:hAnsi="Times New Roman" w:cs="Times New Roman"/>
          <w:color w:val="FF0000"/>
          <w:sz w:val="12"/>
          <w:szCs w:val="24"/>
          <w:lang w:val="hr-HR"/>
        </w:rPr>
      </w:pPr>
    </w:p>
    <w:p w:rsidR="00811882" w:rsidRPr="001B457C" w:rsidRDefault="00811882" w:rsidP="00811882">
      <w:pPr>
        <w:pStyle w:val="Tijeloteksta"/>
        <w:numPr>
          <w:ilvl w:val="0"/>
          <w:numId w:val="4"/>
        </w:numPr>
        <w:tabs>
          <w:tab w:val="left" w:pos="46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Osim</w:t>
      </w:r>
      <w:r w:rsidRPr="001B457C">
        <w:rPr>
          <w:rFonts w:ascii="Times New Roman" w:hAnsi="Times New Roman" w:cs="Times New Roman"/>
          <w:spacing w:val="-14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provedbe</w:t>
      </w:r>
      <w:r w:rsidRPr="001B457C">
        <w:rPr>
          <w:rFonts w:ascii="Times New Roman" w:hAnsi="Times New Roman" w:cs="Times New Roman"/>
          <w:spacing w:val="2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aktivnosti</w:t>
      </w:r>
      <w:r w:rsidRPr="001B457C">
        <w:rPr>
          <w:rFonts w:ascii="Times New Roman" w:hAnsi="Times New Roman" w:cs="Times New Roman"/>
          <w:spacing w:val="-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definiranih</w:t>
      </w:r>
      <w:r w:rsidRPr="001B457C">
        <w:rPr>
          <w:rFonts w:ascii="Times New Roman" w:hAnsi="Times New Roman" w:cs="Times New Roman"/>
          <w:spacing w:val="2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ugovorom,</w:t>
      </w:r>
      <w:r w:rsidRPr="001B457C">
        <w:rPr>
          <w:rFonts w:ascii="Times New Roman" w:hAnsi="Times New Roman" w:cs="Times New Roman"/>
          <w:spacing w:val="-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na zahtjev Zavoda,</w:t>
      </w:r>
      <w:r w:rsidRPr="001B457C">
        <w:rPr>
          <w:rFonts w:ascii="Times New Roman" w:hAnsi="Times New Roman" w:cs="Times New Roman"/>
          <w:spacing w:val="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</w:t>
      </w:r>
      <w:r w:rsidRPr="001B457C">
        <w:rPr>
          <w:rFonts w:ascii="Times New Roman" w:hAnsi="Times New Roman" w:cs="Times New Roman"/>
          <w:spacing w:val="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je</w:t>
      </w:r>
      <w:r w:rsidRPr="001B457C">
        <w:rPr>
          <w:rFonts w:ascii="Times New Roman" w:hAnsi="Times New Roman" w:cs="Times New Roman"/>
          <w:spacing w:val="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dužan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provoditi i/ili sudjelovati u dodatnim aktivnostima vezanim uz informiranje i komunikaciju o projektu, sukladno </w:t>
      </w:r>
      <w:r w:rsidRPr="001B457C">
        <w:rPr>
          <w:rFonts w:ascii="Times New Roman" w:hAnsi="Times New Roman" w:cs="Times New Roman"/>
          <w:w w:val="105"/>
          <w:sz w:val="24"/>
          <w:szCs w:val="24"/>
          <w:u w:val="single"/>
          <w:lang w:val="hr-HR"/>
        </w:rPr>
        <w:t>odredbama ugovora koje se odnose na informiranje i komunikaciju o projektu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811882" w:rsidRPr="001B457C" w:rsidRDefault="00811882" w:rsidP="00811882">
      <w:pPr>
        <w:pStyle w:val="Tijeloteksta"/>
        <w:numPr>
          <w:ilvl w:val="0"/>
          <w:numId w:val="4"/>
        </w:numPr>
        <w:tabs>
          <w:tab w:val="left" w:pos="46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Potpisivanjem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ugovora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,  korisnik  ujedno  prihvaća  da njegove informacije kao nositelja projekta, nazivu projekta kao i iznosu javnog sufinanciranja projekta budu javno</w:t>
      </w:r>
      <w:r w:rsidRPr="001B457C">
        <w:rPr>
          <w:rFonts w:ascii="Times New Roman" w:hAnsi="Times New Roman" w:cs="Times New Roman"/>
          <w:spacing w:val="8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objavljene.</w:t>
      </w:r>
    </w:p>
    <w:p w:rsidR="00811882" w:rsidRPr="001B457C" w:rsidRDefault="00811882" w:rsidP="00811882">
      <w:pPr>
        <w:pStyle w:val="Odlomakpopisa"/>
        <w:numPr>
          <w:ilvl w:val="0"/>
          <w:numId w:val="4"/>
        </w:numPr>
        <w:tabs>
          <w:tab w:val="left" w:pos="48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Posebni zahtjevi vezani uz provedbu projekta (operaciju) koja se odnosi na sufinanciranje infrastrukture ili građevinske radove nalaze se u točki 4.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>ovih uputa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</w:p>
    <w:p w:rsidR="00811882" w:rsidRPr="001B457C" w:rsidRDefault="00811882" w:rsidP="00811882">
      <w:pPr>
        <w:pStyle w:val="Odlomakpopisa"/>
        <w:numPr>
          <w:ilvl w:val="0"/>
          <w:numId w:val="4"/>
        </w:numPr>
        <w:tabs>
          <w:tab w:val="left" w:pos="482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Korisnik je obvezan osigurati trajnost oznaka vidljivosti, sukladno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 xml:space="preserve">odredbama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u w:val="single"/>
          <w:lang w:val="hr-HR"/>
        </w:rPr>
        <w:t>ugovora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koje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se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odnose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na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u w:val="single"/>
          <w:lang w:val="hr-HR"/>
        </w:rPr>
        <w:t>rokove/pravila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za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čuvanje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dokumentacije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4"/>
          <w:w w:val="110"/>
          <w:sz w:val="24"/>
          <w:szCs w:val="24"/>
          <w:lang w:val="hr-HR"/>
        </w:rPr>
        <w:t xml:space="preserve">Također,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oznake</w:t>
      </w:r>
      <w:r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vidljivosti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potrebno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je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dokumentirati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>(fotografirati)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arhivirati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kao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dokaz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različitim fazama provedbe projekta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>.</w:t>
      </w:r>
    </w:p>
    <w:p w:rsidR="00811882" w:rsidRPr="001B457C" w:rsidRDefault="00811882" w:rsidP="00811882">
      <w:pPr>
        <w:pStyle w:val="Odlomakpopisa"/>
        <w:numPr>
          <w:ilvl w:val="0"/>
          <w:numId w:val="4"/>
        </w:numPr>
        <w:tabs>
          <w:tab w:val="left" w:pos="457"/>
        </w:tabs>
        <w:spacing w:before="54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Nepridržavanje zahtjeva propisanih u ovim Uputama, može rezultirati financijskom korekcijom, sukladno </w:t>
      </w:r>
      <w:r w:rsidRPr="001B457C">
        <w:rPr>
          <w:rFonts w:ascii="Times New Roman" w:hAnsi="Times New Roman" w:cs="Times New Roman"/>
          <w:w w:val="105"/>
          <w:sz w:val="24"/>
          <w:szCs w:val="24"/>
          <w:u w:val="single"/>
          <w:lang w:val="hr-HR"/>
        </w:rPr>
        <w:t>odredbama ugovora koje se odnose na financijske korekcije ili mjere povrata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811882" w:rsidRPr="001B457C" w:rsidRDefault="00811882" w:rsidP="00811882">
      <w:pPr>
        <w:tabs>
          <w:tab w:val="left" w:pos="593"/>
        </w:tabs>
        <w:spacing w:before="150" w:line="276" w:lineRule="auto"/>
        <w:jc w:val="both"/>
        <w:rPr>
          <w:rFonts w:ascii="Times New Roman" w:hAnsi="Times New Roman" w:cs="Times New Roman"/>
          <w:color w:val="FF0000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0"/>
          <w:numId w:val="2"/>
        </w:numPr>
        <w:tabs>
          <w:tab w:val="left" w:pos="971"/>
        </w:tabs>
        <w:spacing w:before="1"/>
        <w:ind w:left="0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 xml:space="preserve">OSNOVNI ELEMENTI VIDLJIVOSTI </w:t>
      </w:r>
    </w:p>
    <w:p w:rsidR="00811882" w:rsidRPr="001B457C" w:rsidRDefault="00811882" w:rsidP="00811882">
      <w:pPr>
        <w:pStyle w:val="Tijeloteksta"/>
        <w:spacing w:before="11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Sve aktivnosti informiranja i komunikacije vezane uz projekt sufinancirane od strane Zavoda moraju sadržavati sljedeće elemente:</w:t>
      </w:r>
    </w:p>
    <w:p w:rsidR="00811882" w:rsidRPr="001B457C" w:rsidRDefault="00811882" w:rsidP="00811882">
      <w:pPr>
        <w:pStyle w:val="Odlomakpopisa"/>
        <w:numPr>
          <w:ilvl w:val="1"/>
          <w:numId w:val="4"/>
        </w:numPr>
        <w:tabs>
          <w:tab w:val="left" w:pos="686"/>
          <w:tab w:val="left" w:pos="687"/>
        </w:tabs>
        <w:spacing w:before="92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Napomenu o instituciji koja podupire projekt:</w:t>
      </w:r>
    </w:p>
    <w:p w:rsidR="00811882" w:rsidRPr="001B457C" w:rsidRDefault="00811882" w:rsidP="00811882">
      <w:pPr>
        <w:spacing w:before="36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„Zavod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i/>
          <w:iCs/>
          <w:w w:val="110"/>
          <w:sz w:val="24"/>
          <w:szCs w:val="24"/>
          <w:lang w:val="hr-HR"/>
        </w:rPr>
        <w:t>za vještačenje, profesionalnu rehabilitaciju i zapošljavanje osoba s invaliditetom</w:t>
      </w: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“</w:t>
      </w:r>
    </w:p>
    <w:p w:rsidR="00811882" w:rsidRPr="001B457C" w:rsidRDefault="00811882" w:rsidP="00811882">
      <w:pPr>
        <w:pStyle w:val="Odlomakpopisa"/>
        <w:numPr>
          <w:ilvl w:val="1"/>
          <w:numId w:val="4"/>
        </w:numPr>
        <w:tabs>
          <w:tab w:val="left" w:pos="686"/>
          <w:tab w:val="left" w:pos="687"/>
        </w:tabs>
        <w:spacing w:before="93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Logotip Zavoda </w:t>
      </w:r>
    </w:p>
    <w:p w:rsidR="00811882" w:rsidRPr="001B457C" w:rsidRDefault="00811882" w:rsidP="00811882">
      <w:pPr>
        <w:pStyle w:val="Odlomakpopisa"/>
        <w:numPr>
          <w:ilvl w:val="1"/>
          <w:numId w:val="4"/>
        </w:numPr>
        <w:tabs>
          <w:tab w:val="left" w:pos="686"/>
          <w:tab w:val="left" w:pos="687"/>
        </w:tabs>
        <w:spacing w:before="93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Isključenje</w:t>
      </w:r>
      <w:r w:rsidRPr="001B457C">
        <w:rPr>
          <w:rFonts w:ascii="Times New Roman" w:hAnsi="Times New Roman" w:cs="Times New Roman"/>
          <w:spacing w:val="-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odgovornosti:</w:t>
      </w:r>
    </w:p>
    <w:p w:rsidR="00811882" w:rsidRPr="001B457C" w:rsidRDefault="00811882" w:rsidP="00811882">
      <w:pPr>
        <w:spacing w:before="36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„Sadržaj publikacije/emitiranog materijala isključiva je odgovornost (ime korisnika).“</w:t>
      </w:r>
    </w:p>
    <w:p w:rsidR="00811882" w:rsidRPr="001B457C" w:rsidRDefault="00811882" w:rsidP="00811882">
      <w:pPr>
        <w:tabs>
          <w:tab w:val="left" w:pos="591"/>
        </w:tabs>
        <w:spacing w:before="86" w:line="276" w:lineRule="auto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 prikazuje se u boji u svim medijima, kad god je to moguće, a crno-bijela verzija može se upotrijebiti samo u opravdanim slučajevima (kada je cjelokupni materijal u c/b</w:t>
      </w:r>
      <w:r w:rsidRPr="001B457C">
        <w:rPr>
          <w:rFonts w:ascii="Times New Roman" w:hAnsi="Times New Roman" w:cs="Times New Roman"/>
          <w:spacing w:val="1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verziji).</w:t>
      </w:r>
    </w:p>
    <w:p w:rsidR="00811882" w:rsidRPr="001B457C" w:rsidRDefault="00811882" w:rsidP="00811882">
      <w:pPr>
        <w:tabs>
          <w:tab w:val="left" w:pos="591"/>
        </w:tabs>
        <w:spacing w:before="86" w:line="276" w:lineRule="auto"/>
        <w:rPr>
          <w:rFonts w:ascii="Times New Roman" w:hAnsi="Times New Roman" w:cs="Times New Roman"/>
          <w:color w:val="FF0000"/>
          <w:w w:val="105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284"/>
        </w:tabs>
        <w:ind w:left="426" w:hanging="710"/>
        <w:jc w:val="left"/>
        <w:rPr>
          <w:rFonts w:ascii="Times New Roman" w:hAnsi="Times New Roman" w:cs="Times New Roman"/>
          <w:lang w:val="hr-HR"/>
        </w:rPr>
      </w:pPr>
      <w:bookmarkStart w:id="0" w:name="_TOC_250016"/>
      <w:r w:rsidRPr="001B457C">
        <w:rPr>
          <w:rFonts w:ascii="Times New Roman" w:hAnsi="Times New Roman" w:cs="Times New Roman"/>
          <w:w w:val="115"/>
          <w:lang w:val="hr-HR"/>
        </w:rPr>
        <w:t xml:space="preserve">Korištenje </w:t>
      </w:r>
      <w:bookmarkEnd w:id="0"/>
      <w:r w:rsidRPr="001B457C">
        <w:rPr>
          <w:rFonts w:ascii="Times New Roman" w:hAnsi="Times New Roman" w:cs="Times New Roman"/>
          <w:w w:val="115"/>
          <w:lang w:val="hr-HR"/>
        </w:rPr>
        <w:t>logotipa</w:t>
      </w:r>
    </w:p>
    <w:p w:rsidR="00811882" w:rsidRPr="001B457C" w:rsidRDefault="00811882" w:rsidP="00811882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Odlomakpopisa"/>
        <w:numPr>
          <w:ilvl w:val="0"/>
          <w:numId w:val="6"/>
        </w:numPr>
        <w:tabs>
          <w:tab w:val="left" w:pos="6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 mora osigurati korištenje logotipa na pregledan i vidljiv način. Logotip Zavoda mora biti jednako vidljiv glede smještaja i veličine kao i ostali korišteni logotipi.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</w:p>
    <w:p w:rsidR="00811882" w:rsidRPr="001B457C" w:rsidRDefault="00811882" w:rsidP="00811882">
      <w:pPr>
        <w:pStyle w:val="Odlomakpopisa"/>
        <w:numPr>
          <w:ilvl w:val="0"/>
          <w:numId w:val="6"/>
        </w:numPr>
        <w:tabs>
          <w:tab w:val="left" w:pos="599"/>
        </w:tabs>
        <w:spacing w:before="109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Korisnik posebnih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sredstava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(potpisnik ugovora) ima </w:t>
      </w:r>
      <w:r w:rsidRPr="001B457C">
        <w:rPr>
          <w:rFonts w:ascii="Times New Roman" w:hAnsi="Times New Roman" w:cs="Times New Roman"/>
          <w:spacing w:val="-4"/>
          <w:w w:val="105"/>
          <w:sz w:val="24"/>
          <w:szCs w:val="24"/>
          <w:lang w:val="hr-HR"/>
        </w:rPr>
        <w:t xml:space="preserve">pravo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koristiti svoj logotip ili drugih donatora/subjekata koji su sufinancirali projekt u informativnim i komunikacijskim materijalima.</w:t>
      </w:r>
    </w:p>
    <w:p w:rsidR="00811882" w:rsidRPr="001B457C" w:rsidRDefault="00811882" w:rsidP="00811882">
      <w:pPr>
        <w:pStyle w:val="Odlomakpopisa"/>
        <w:numPr>
          <w:ilvl w:val="0"/>
          <w:numId w:val="6"/>
        </w:numPr>
        <w:tabs>
          <w:tab w:val="left" w:pos="606"/>
        </w:tabs>
        <w:spacing w:before="112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lastRenderedPageBreak/>
        <w:t>Logotipi korisnika i ostalih subjekata koji su na bilo koji način povezani uz provedbu projekta mogu se koristiti, ali na način koji neće kompromitirati i umanjiti vidljivost osnovnih elemenata vidljivosti glede smještaja i</w:t>
      </w:r>
      <w:r w:rsidRPr="001B457C">
        <w:rPr>
          <w:rFonts w:ascii="Times New Roman" w:hAnsi="Times New Roman" w:cs="Times New Roman"/>
          <w:spacing w:val="21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veličine.</w:t>
      </w:r>
    </w:p>
    <w:p w:rsidR="00811882" w:rsidRPr="001B457C" w:rsidRDefault="00811882" w:rsidP="00811882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284"/>
        </w:tabs>
        <w:ind w:left="0" w:hanging="284"/>
        <w:jc w:val="left"/>
        <w:rPr>
          <w:rFonts w:ascii="Times New Roman" w:hAnsi="Times New Roman" w:cs="Times New Roman"/>
          <w:lang w:val="hr-HR"/>
        </w:rPr>
      </w:pPr>
      <w:bookmarkStart w:id="1" w:name="_TOC_250015"/>
      <w:r w:rsidRPr="001B457C">
        <w:rPr>
          <w:rFonts w:ascii="Times New Roman" w:hAnsi="Times New Roman" w:cs="Times New Roman"/>
          <w:w w:val="110"/>
          <w:lang w:val="hr-HR"/>
        </w:rPr>
        <w:t>Odredba o</w:t>
      </w:r>
      <w:r w:rsidRPr="001B457C">
        <w:rPr>
          <w:rFonts w:ascii="Times New Roman" w:hAnsi="Times New Roman" w:cs="Times New Roman"/>
          <w:spacing w:val="6"/>
          <w:w w:val="110"/>
          <w:lang w:val="hr-HR"/>
        </w:rPr>
        <w:t xml:space="preserve"> </w:t>
      </w:r>
      <w:bookmarkEnd w:id="1"/>
      <w:r w:rsidRPr="001B457C">
        <w:rPr>
          <w:rFonts w:ascii="Times New Roman" w:hAnsi="Times New Roman" w:cs="Times New Roman"/>
          <w:w w:val="110"/>
          <w:lang w:val="hr-HR"/>
        </w:rPr>
        <w:t>jeziku</w:t>
      </w:r>
    </w:p>
    <w:p w:rsidR="00811882" w:rsidRPr="001B457C" w:rsidRDefault="00811882" w:rsidP="00811882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Sadržaj materijala namijenjen informiranju i komunikaciji vezano uz projekt treba biti na hrvatskom jeziku. </w:t>
      </w:r>
    </w:p>
    <w:p w:rsidR="00811882" w:rsidRPr="001B457C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18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0"/>
          <w:numId w:val="2"/>
        </w:numPr>
        <w:tabs>
          <w:tab w:val="left" w:pos="971"/>
        </w:tabs>
        <w:spacing w:before="99"/>
        <w:ind w:left="0"/>
        <w:jc w:val="left"/>
        <w:rPr>
          <w:rFonts w:ascii="Times New Roman" w:hAnsi="Times New Roman" w:cs="Times New Roman"/>
          <w:lang w:val="hr-HR"/>
        </w:rPr>
      </w:pPr>
      <w:bookmarkStart w:id="2" w:name="_TOC_250014"/>
      <w:r w:rsidRPr="001B457C">
        <w:rPr>
          <w:rFonts w:ascii="Times New Roman" w:hAnsi="Times New Roman" w:cs="Times New Roman"/>
          <w:spacing w:val="-3"/>
          <w:w w:val="115"/>
          <w:lang w:val="hr-HR"/>
        </w:rPr>
        <w:t>OBVEZE</w:t>
      </w:r>
      <w:bookmarkEnd w:id="2"/>
      <w:r w:rsidRPr="001B457C">
        <w:rPr>
          <w:rFonts w:ascii="Times New Roman" w:hAnsi="Times New Roman" w:cs="Times New Roman"/>
          <w:w w:val="115"/>
          <w:lang w:val="hr-HR"/>
        </w:rPr>
        <w:t xml:space="preserve"> KORISNIKA</w:t>
      </w:r>
    </w:p>
    <w:p w:rsidR="00811882" w:rsidRPr="001B457C" w:rsidRDefault="00811882" w:rsidP="00811882">
      <w:pPr>
        <w:pStyle w:val="Tijeloteksta"/>
        <w:spacing w:before="11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spacing w:line="276" w:lineRule="auto"/>
        <w:jc w:val="both"/>
        <w:rPr>
          <w:rFonts w:ascii="Times New Roman" w:hAnsi="Times New Roman" w:cs="Times New Roman"/>
          <w:bCs/>
          <w:w w:val="11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Tijekom</w:t>
      </w:r>
      <w:r w:rsidRPr="001B457C">
        <w:rPr>
          <w:rFonts w:ascii="Times New Roman" w:hAnsi="Times New Roman" w:cs="Times New Roman"/>
          <w:b/>
          <w:spacing w:val="-25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provedbe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25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korisnik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je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dužan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informirati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javnost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o</w:t>
      </w:r>
      <w:r w:rsidRPr="001B457C">
        <w:rPr>
          <w:rFonts w:ascii="Times New Roman" w:hAnsi="Times New Roman" w:cs="Times New Roman"/>
          <w:b/>
          <w:spacing w:val="-25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potpori 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dobivenoj od strane Zavoda putem svoje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internetske stranice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, </w:t>
      </w:r>
      <w:r w:rsidRPr="001B457C">
        <w:rPr>
          <w:rFonts w:ascii="Times New Roman" w:hAnsi="Times New Roman" w:cs="Times New Roman"/>
          <w:spacing w:val="-3"/>
          <w:w w:val="115"/>
          <w:sz w:val="24"/>
          <w:szCs w:val="24"/>
          <w:lang w:val="hr-HR"/>
        </w:rPr>
        <w:t xml:space="preserve">ako 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ista postoji, odnosno putem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plakata </w:t>
      </w:r>
      <w:r w:rsidRPr="001B457C">
        <w:rPr>
          <w:rFonts w:ascii="Times New Roman" w:hAnsi="Times New Roman" w:cs="Times New Roman"/>
          <w:bCs/>
          <w:w w:val="115"/>
          <w:sz w:val="24"/>
          <w:szCs w:val="24"/>
          <w:lang w:val="hr-HR"/>
        </w:rPr>
        <w:t>ako ne postoji internetska stranica.</w:t>
      </w:r>
    </w:p>
    <w:p w:rsidR="00811882" w:rsidRPr="001B457C" w:rsidRDefault="00811882" w:rsidP="00811882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284"/>
        </w:tabs>
        <w:ind w:left="0" w:hanging="284"/>
        <w:jc w:val="left"/>
        <w:rPr>
          <w:rFonts w:ascii="Times New Roman" w:hAnsi="Times New Roman" w:cs="Times New Roman"/>
          <w:lang w:val="hr-HR"/>
        </w:rPr>
      </w:pPr>
      <w:bookmarkStart w:id="3" w:name="_TOC_250013"/>
      <w:bookmarkEnd w:id="3"/>
      <w:r w:rsidRPr="001B457C">
        <w:rPr>
          <w:rFonts w:ascii="Times New Roman" w:hAnsi="Times New Roman" w:cs="Times New Roman"/>
          <w:w w:val="115"/>
          <w:lang w:val="hr-HR"/>
        </w:rPr>
        <w:t>Internetska stranica korisnika</w:t>
      </w:r>
    </w:p>
    <w:p w:rsidR="00811882" w:rsidRPr="001B457C" w:rsidRDefault="00811882" w:rsidP="00811882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Odlomakpopisa"/>
        <w:numPr>
          <w:ilvl w:val="0"/>
          <w:numId w:val="9"/>
        </w:numPr>
        <w:tabs>
          <w:tab w:val="left" w:pos="4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Internetska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stranica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korisnika,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ukoliko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ista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postoji,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mora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sadržavati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sljedeće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informacije:</w:t>
      </w:r>
    </w:p>
    <w:p w:rsidR="00811882" w:rsidRPr="001B457C" w:rsidRDefault="00811882" w:rsidP="00811882">
      <w:pPr>
        <w:pStyle w:val="Odlomakpopisa"/>
        <w:numPr>
          <w:ilvl w:val="1"/>
          <w:numId w:val="9"/>
        </w:numPr>
        <w:tabs>
          <w:tab w:val="left" w:pos="688"/>
        </w:tabs>
        <w:spacing w:before="138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naziv projekta korisnika</w:t>
      </w:r>
    </w:p>
    <w:p w:rsidR="00811882" w:rsidRPr="001B457C" w:rsidRDefault="00811882" w:rsidP="00811882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kratki opis projekta</w:t>
      </w:r>
      <w:r w:rsidRPr="001B457C">
        <w:rPr>
          <w:rFonts w:ascii="Times New Roman" w:hAnsi="Times New Roman" w:cs="Times New Roman"/>
          <w:spacing w:val="5"/>
          <w:w w:val="105"/>
          <w:sz w:val="24"/>
          <w:szCs w:val="24"/>
          <w:lang w:val="hr-HR"/>
        </w:rPr>
        <w:t xml:space="preserve"> </w:t>
      </w:r>
    </w:p>
    <w:p w:rsidR="00811882" w:rsidRPr="001B457C" w:rsidRDefault="00811882" w:rsidP="00811882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ciljeve i očekivane rezultate projekta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</w:p>
    <w:p w:rsidR="00811882" w:rsidRPr="001B457C" w:rsidRDefault="00811882" w:rsidP="00811882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ukupnu vrijednost projekta i iznos koji sufinancira Zavod</w:t>
      </w:r>
    </w:p>
    <w:p w:rsidR="00811882" w:rsidRPr="001B457C" w:rsidRDefault="00811882" w:rsidP="00811882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razdoblje provedbe projekta (od -</w:t>
      </w:r>
      <w:r w:rsidRPr="001B457C">
        <w:rPr>
          <w:rFonts w:ascii="Times New Roman" w:hAnsi="Times New Roman" w:cs="Times New Roman"/>
          <w:spacing w:val="8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do)</w:t>
      </w:r>
    </w:p>
    <w:p w:rsidR="00811882" w:rsidRPr="001B457C" w:rsidRDefault="00811882" w:rsidP="00811882">
      <w:pPr>
        <w:pStyle w:val="Odlomakpopisa"/>
        <w:numPr>
          <w:ilvl w:val="1"/>
          <w:numId w:val="9"/>
        </w:numPr>
        <w:tabs>
          <w:tab w:val="left" w:pos="687"/>
        </w:tabs>
        <w:spacing w:before="81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kontakt osobe za više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informacija.</w:t>
      </w:r>
    </w:p>
    <w:p w:rsidR="00811882" w:rsidRPr="001B457C" w:rsidRDefault="00811882" w:rsidP="00811882">
      <w:pPr>
        <w:pStyle w:val="Odlomakpopisa"/>
        <w:numPr>
          <w:ilvl w:val="0"/>
          <w:numId w:val="9"/>
        </w:numPr>
        <w:tabs>
          <w:tab w:val="left" w:pos="422"/>
        </w:tabs>
        <w:spacing w:before="150" w:line="276" w:lineRule="auto"/>
        <w:ind w:left="0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Elementi vidljivosti moraju biti prikazani na stranici na sljedeći</w:t>
      </w:r>
      <w:r w:rsidRPr="001B457C">
        <w:rPr>
          <w:rFonts w:ascii="Times New Roman" w:hAnsi="Times New Roman" w:cs="Times New Roman"/>
          <w:spacing w:val="19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način:</w:t>
      </w:r>
    </w:p>
    <w:p w:rsidR="00811882" w:rsidRPr="001B457C" w:rsidRDefault="00811882" w:rsidP="00811882">
      <w:pPr>
        <w:pStyle w:val="Odlomakpopisa"/>
        <w:tabs>
          <w:tab w:val="left" w:pos="687"/>
        </w:tabs>
        <w:spacing w:before="112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odmah po pristupu internetskoj stranici logotip Zavoda i upućivanje na Zavod moraju biti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vidljivi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unutar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područja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prikaza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digitalnog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uređaja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bez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potrebe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pomicanja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prozora;</w:t>
      </w:r>
    </w:p>
    <w:p w:rsidR="00811882" w:rsidRPr="001B457C" w:rsidRDefault="00811882" w:rsidP="00811882">
      <w:pPr>
        <w:pStyle w:val="Odlomakpopisa"/>
        <w:numPr>
          <w:ilvl w:val="1"/>
          <w:numId w:val="9"/>
        </w:numPr>
        <w:tabs>
          <w:tab w:val="left" w:pos="413"/>
        </w:tabs>
        <w:spacing w:before="139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spacing w:val="-4"/>
          <w:w w:val="105"/>
          <w:sz w:val="24"/>
          <w:szCs w:val="24"/>
          <w:lang w:val="hr-HR"/>
        </w:rPr>
        <w:t xml:space="preserve">Također,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 stranici treba uključiti poveznicu na internetsku stranicu Zavoda </w:t>
      </w:r>
      <w:hyperlink r:id="rId7" w:history="1">
        <w:r w:rsidRPr="001B457C">
          <w:rPr>
            <w:rStyle w:val="Hiperveza"/>
            <w:rFonts w:ascii="Times New Roman" w:hAnsi="Times New Roman" w:cs="Times New Roman"/>
            <w:color w:val="auto"/>
            <w:w w:val="105"/>
            <w:sz w:val="24"/>
            <w:szCs w:val="24"/>
            <w:lang w:val="hr-HR"/>
          </w:rPr>
          <w:t>www.zosi.hr</w:t>
        </w:r>
      </w:hyperlink>
    </w:p>
    <w:p w:rsidR="00811882" w:rsidRPr="001B457C" w:rsidRDefault="00811882" w:rsidP="00811882">
      <w:pPr>
        <w:pStyle w:val="Odlomakpopisa"/>
        <w:numPr>
          <w:ilvl w:val="0"/>
          <w:numId w:val="9"/>
        </w:numPr>
        <w:tabs>
          <w:tab w:val="left" w:pos="413"/>
        </w:tabs>
        <w:spacing w:before="11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Logotip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Zavoda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 internetskim stranicama prikazuje se u</w:t>
      </w:r>
      <w:r w:rsidRPr="001B457C">
        <w:rPr>
          <w:rFonts w:ascii="Times New Roman" w:hAnsi="Times New Roman" w:cs="Times New Roman"/>
          <w:spacing w:val="19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boji.</w:t>
      </w:r>
    </w:p>
    <w:p w:rsidR="00811882" w:rsidRPr="001B457C" w:rsidRDefault="00811882" w:rsidP="00811882">
      <w:pPr>
        <w:pStyle w:val="Odlomakpopisa"/>
        <w:tabs>
          <w:tab w:val="left" w:pos="413"/>
        </w:tabs>
        <w:spacing w:before="11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284"/>
          <w:tab w:val="left" w:pos="426"/>
        </w:tabs>
        <w:spacing w:before="99"/>
        <w:ind w:left="0" w:hanging="284"/>
        <w:jc w:val="left"/>
        <w:rPr>
          <w:rFonts w:ascii="Times New Roman" w:hAnsi="Times New Roman" w:cs="Times New Roman"/>
          <w:lang w:val="hr-HR"/>
        </w:rPr>
      </w:pPr>
      <w:bookmarkStart w:id="4" w:name="_TOC_250012"/>
      <w:r w:rsidRPr="001B457C">
        <w:rPr>
          <w:rFonts w:ascii="Times New Roman" w:hAnsi="Times New Roman" w:cs="Times New Roman"/>
          <w:w w:val="115"/>
          <w:lang w:val="hr-HR"/>
        </w:rPr>
        <w:t>Informacijska</w:t>
      </w:r>
      <w:r w:rsidRPr="001B457C">
        <w:rPr>
          <w:rFonts w:ascii="Times New Roman" w:hAnsi="Times New Roman" w:cs="Times New Roman"/>
          <w:spacing w:val="-2"/>
          <w:w w:val="115"/>
          <w:lang w:val="hr-HR"/>
        </w:rPr>
        <w:t xml:space="preserve"> </w:t>
      </w:r>
      <w:bookmarkEnd w:id="4"/>
      <w:r w:rsidRPr="001B457C">
        <w:rPr>
          <w:rFonts w:ascii="Times New Roman" w:hAnsi="Times New Roman" w:cs="Times New Roman"/>
          <w:w w:val="115"/>
          <w:lang w:val="hr-HR"/>
        </w:rPr>
        <w:t>ploča</w:t>
      </w:r>
    </w:p>
    <w:p w:rsidR="00811882" w:rsidRPr="001B457C" w:rsidRDefault="00811882" w:rsidP="00811882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Za svaku provedbu projekta (operaciju) u kojoj se sufinancira infrastruktura ili građevinski radovi, a za koju iznos sufinanciranih sredstava premašuje 100.000,00 kuna, korisnik postavlja informacijsku ploču primjerene veličine. Dimenzije ploče moraju biti takve da sadržaj bude jasno vidljiv (preporučene minimalne dimenzije su 30 x 50 cm).</w:t>
      </w:r>
    </w:p>
    <w:p w:rsidR="00811882" w:rsidRPr="001B457C" w:rsidRDefault="00811882" w:rsidP="00811882">
      <w:pPr>
        <w:pStyle w:val="Tijeloteksta"/>
        <w:spacing w:before="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Odlomakpopisa"/>
        <w:numPr>
          <w:ilvl w:val="0"/>
          <w:numId w:val="10"/>
        </w:numPr>
        <w:tabs>
          <w:tab w:val="left" w:pos="574"/>
        </w:tabs>
        <w:spacing w:before="111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Informacijska ploča mora uključivati sljedeći</w:t>
      </w:r>
      <w:r w:rsidRPr="001B457C">
        <w:rPr>
          <w:rFonts w:ascii="Times New Roman" w:hAnsi="Times New Roman" w:cs="Times New Roman"/>
          <w:spacing w:val="11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sadržaj:</w:t>
      </w:r>
    </w:p>
    <w:p w:rsidR="00811882" w:rsidRPr="001B457C" w:rsidRDefault="00811882" w:rsidP="00811882">
      <w:pPr>
        <w:pStyle w:val="Odlomakpopisa"/>
        <w:numPr>
          <w:ilvl w:val="1"/>
          <w:numId w:val="10"/>
        </w:numPr>
        <w:tabs>
          <w:tab w:val="left" w:pos="856"/>
          <w:tab w:val="left" w:pos="857"/>
        </w:tabs>
        <w:spacing w:before="92"/>
        <w:ind w:left="567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Naziv provedbe projekta</w:t>
      </w:r>
      <w:r w:rsidRPr="001B457C">
        <w:rPr>
          <w:rFonts w:ascii="Times New Roman" w:hAnsi="Times New Roman" w:cs="Times New Roman"/>
          <w:spacing w:val="3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(operacije)</w:t>
      </w:r>
    </w:p>
    <w:p w:rsidR="00811882" w:rsidRPr="009F5508" w:rsidRDefault="00811882" w:rsidP="00811882">
      <w:pPr>
        <w:pStyle w:val="Odlomakpopisa"/>
        <w:numPr>
          <w:ilvl w:val="1"/>
          <w:numId w:val="10"/>
        </w:numPr>
        <w:tabs>
          <w:tab w:val="left" w:pos="856"/>
          <w:tab w:val="left" w:pos="857"/>
        </w:tabs>
        <w:spacing w:before="92"/>
        <w:ind w:left="567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lastRenderedPageBreak/>
        <w:t>Tekst: „Projekt je sufinanciran iz sredstava Zavoda za vještačenje, profesionalnu rehabilitaciju i zapoš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invaliditetom“</w:t>
      </w:r>
    </w:p>
    <w:p w:rsidR="00811882" w:rsidRPr="001B457C" w:rsidRDefault="00811882" w:rsidP="00811882">
      <w:pPr>
        <w:pStyle w:val="Odlomakpopisa"/>
        <w:numPr>
          <w:ilvl w:val="1"/>
          <w:numId w:val="10"/>
        </w:numPr>
        <w:tabs>
          <w:tab w:val="left" w:pos="857"/>
          <w:tab w:val="left" w:pos="858"/>
        </w:tabs>
        <w:spacing w:before="149"/>
        <w:ind w:left="567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</w:p>
    <w:p w:rsidR="00811882" w:rsidRPr="001B457C" w:rsidRDefault="00811882" w:rsidP="00811882">
      <w:pPr>
        <w:pStyle w:val="Odlomakpopisa"/>
        <w:tabs>
          <w:tab w:val="left" w:pos="856"/>
          <w:tab w:val="left" w:pos="857"/>
        </w:tabs>
        <w:spacing w:before="92"/>
        <w:ind w:left="567" w:firstLine="0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GoBack"/>
      <w:bookmarkEnd w:id="5"/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1708"/>
        </w:tabs>
        <w:spacing w:before="115"/>
        <w:ind w:left="0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20"/>
          <w:lang w:val="hr-HR"/>
        </w:rPr>
        <w:t>Plakat</w:t>
      </w:r>
    </w:p>
    <w:p w:rsidR="00811882" w:rsidRPr="001B457C" w:rsidRDefault="00811882" w:rsidP="00811882">
      <w:pPr>
        <w:pStyle w:val="Tijeloteksta"/>
        <w:spacing w:before="237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Za provedbe projekta (operacije) koje ne potpadaju pod točku 4.2. korisnik treba izraditi najmanje jedan plakat s informacijama o provedbi projekta (najmanje veličine A3) te ga postaviti na mjesto koje je javnosti jasno vidljivo, na frekventnom mjestu u prostoru korisnika.</w:t>
      </w:r>
    </w:p>
    <w:p w:rsidR="00811882" w:rsidRPr="001B457C" w:rsidRDefault="00811882" w:rsidP="00811882">
      <w:pPr>
        <w:pStyle w:val="Odlomakpopisa"/>
        <w:numPr>
          <w:ilvl w:val="0"/>
          <w:numId w:val="11"/>
        </w:numPr>
        <w:tabs>
          <w:tab w:val="left" w:pos="583"/>
        </w:tabs>
        <w:spacing w:before="115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Plakat treba sadržavati</w:t>
      </w:r>
      <w:r w:rsidRPr="001B457C">
        <w:rPr>
          <w:rFonts w:ascii="Times New Roman" w:hAnsi="Times New Roman" w:cs="Times New Roman"/>
          <w:spacing w:val="-4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sljedeće:</w:t>
      </w:r>
    </w:p>
    <w:p w:rsidR="00811882" w:rsidRPr="001B457C" w:rsidRDefault="00811882" w:rsidP="00811882">
      <w:pPr>
        <w:pStyle w:val="Odlomakpopisa"/>
        <w:numPr>
          <w:ilvl w:val="1"/>
          <w:numId w:val="11"/>
        </w:numPr>
        <w:tabs>
          <w:tab w:val="left" w:pos="858"/>
        </w:tabs>
        <w:spacing w:before="139" w:line="273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informacije o provedbi projekta (operaciji): minimalno naziv projekta, ime korisnika, ukupan iznos projekta </w:t>
      </w:r>
    </w:p>
    <w:p w:rsidR="00811882" w:rsidRPr="009F5508" w:rsidRDefault="00811882" w:rsidP="00811882">
      <w:pPr>
        <w:pStyle w:val="Odlomakpopisa"/>
        <w:numPr>
          <w:ilvl w:val="1"/>
          <w:numId w:val="11"/>
        </w:numPr>
        <w:tabs>
          <w:tab w:val="left" w:pos="856"/>
          <w:tab w:val="left" w:pos="857"/>
        </w:tabs>
        <w:spacing w:before="92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Tekst: „Projekt je sufinanciran iz sredstava Zavoda za vještačenje, profesionalnu rehabilitaciju i zapoš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invaliditetom“</w:t>
      </w:r>
    </w:p>
    <w:p w:rsidR="00811882" w:rsidRPr="001B457C" w:rsidRDefault="00811882" w:rsidP="00811882">
      <w:pPr>
        <w:pStyle w:val="Odlomakpopisa"/>
        <w:numPr>
          <w:ilvl w:val="1"/>
          <w:numId w:val="11"/>
        </w:numPr>
        <w:tabs>
          <w:tab w:val="left" w:pos="858"/>
        </w:tabs>
        <w:spacing w:before="10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</w:p>
    <w:p w:rsidR="00811882" w:rsidRPr="001B457C" w:rsidRDefault="00811882" w:rsidP="00811882">
      <w:pPr>
        <w:pStyle w:val="Odlomakpopisa"/>
        <w:tabs>
          <w:tab w:val="left" w:pos="858"/>
        </w:tabs>
        <w:spacing w:before="106"/>
        <w:ind w:left="0" w:firstLine="0"/>
        <w:jc w:val="both"/>
        <w:rPr>
          <w:rFonts w:ascii="Times New Roman" w:hAnsi="Times New Roman" w:cs="Times New Roman"/>
          <w:w w:val="110"/>
          <w:sz w:val="20"/>
          <w:szCs w:val="24"/>
          <w:lang w:val="hr-HR"/>
        </w:rPr>
      </w:pPr>
    </w:p>
    <w:p w:rsidR="00811882" w:rsidRPr="001B457C" w:rsidRDefault="00811882" w:rsidP="00811882">
      <w:pPr>
        <w:pStyle w:val="Naslov1"/>
        <w:spacing w:before="99"/>
        <w:ind w:left="0" w:firstLine="0"/>
        <w:jc w:val="both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>OSTALI KOMUNIKACIJSKI ALATI</w:t>
      </w:r>
    </w:p>
    <w:p w:rsidR="00811882" w:rsidRPr="001B457C" w:rsidRDefault="00811882" w:rsidP="00811882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1538"/>
        </w:tabs>
        <w:spacing w:before="1"/>
        <w:ind w:left="0"/>
        <w:jc w:val="left"/>
        <w:rPr>
          <w:rFonts w:ascii="Times New Roman" w:hAnsi="Times New Roman" w:cs="Times New Roman"/>
          <w:lang w:val="hr-HR"/>
        </w:rPr>
      </w:pPr>
      <w:bookmarkStart w:id="6" w:name="_TOC_250009"/>
      <w:bookmarkEnd w:id="6"/>
      <w:r w:rsidRPr="001B457C">
        <w:rPr>
          <w:rFonts w:ascii="Times New Roman" w:hAnsi="Times New Roman" w:cs="Times New Roman"/>
          <w:w w:val="115"/>
          <w:lang w:val="hr-HR"/>
        </w:rPr>
        <w:t>Priopćenje</w:t>
      </w:r>
    </w:p>
    <w:p w:rsidR="00811882" w:rsidRPr="001B457C" w:rsidRDefault="00811882" w:rsidP="00811882">
      <w:pPr>
        <w:pStyle w:val="Tijeloteksta"/>
        <w:spacing w:before="252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Priopćenje je jedan od najčešćih alata za komunikaciju s medijima. Može se koristiti u različitim fazama provedbe projekta, kao što su: početak provedbe projekta, značajni pomaci u provedbi projekta ili informiranje o rezultatima provedbe projekta itd.</w:t>
      </w:r>
    </w:p>
    <w:p w:rsidR="00811882" w:rsidRPr="001B457C" w:rsidRDefault="00811882" w:rsidP="00811882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Priopćenje treba sadržavati osnovne elemente vidljivosti (vidi točku 3.), a u tekstu je potrebno uključiti informaciju o ukupnoj vrijednosti projekta i iznosu potpore.</w:t>
      </w:r>
    </w:p>
    <w:p w:rsidR="00811882" w:rsidRPr="001B457C" w:rsidRDefault="00811882" w:rsidP="00811882">
      <w:pPr>
        <w:pStyle w:val="Tijeloteksta"/>
        <w:spacing w:before="3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1538"/>
        </w:tabs>
        <w:spacing w:line="230" w:lineRule="auto"/>
        <w:ind w:left="0" w:hanging="567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>Informativni i edukativni događaji (izložbe, sajmovi,</w:t>
      </w:r>
      <w:r w:rsidRPr="001B457C">
        <w:rPr>
          <w:rFonts w:ascii="Times New Roman" w:hAnsi="Times New Roman" w:cs="Times New Roman"/>
          <w:spacing w:val="-24"/>
          <w:w w:val="115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5"/>
          <w:lang w:val="hr-HR"/>
        </w:rPr>
        <w:t xml:space="preserve">info </w:t>
      </w:r>
      <w:r w:rsidRPr="001B457C">
        <w:rPr>
          <w:rFonts w:ascii="Times New Roman" w:hAnsi="Times New Roman" w:cs="Times New Roman"/>
          <w:w w:val="115"/>
          <w:lang w:val="hr-HR"/>
        </w:rPr>
        <w:t>dani, seminar</w:t>
      </w:r>
      <w:r w:rsidRPr="001B457C">
        <w:rPr>
          <w:rFonts w:ascii="Times New Roman" w:hAnsi="Times New Roman" w:cs="Times New Roman"/>
          <w:spacing w:val="-1"/>
          <w:w w:val="115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5"/>
          <w:lang w:val="hr-HR"/>
        </w:rPr>
        <w:t>itd.)</w:t>
      </w:r>
    </w:p>
    <w:p w:rsidR="00811882" w:rsidRPr="001B457C" w:rsidRDefault="00811882" w:rsidP="00811882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Svaki dokument (pozivnice, prezentacije o projektu i ostali materijali) koji se odnosi na provedbu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(operacije)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koji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se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koristi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za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javnost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ili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sudionike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(potvrda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nazočnosti i druge potvrde) moraju</w:t>
      </w:r>
      <w:r w:rsidRPr="001B457C">
        <w:rPr>
          <w:rFonts w:ascii="Times New Roman" w:hAnsi="Times New Roman" w:cs="Times New Roman"/>
          <w:spacing w:val="-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uključivati:</w:t>
      </w:r>
    </w:p>
    <w:p w:rsidR="00811882" w:rsidRPr="001B457C" w:rsidRDefault="00811882" w:rsidP="00811882">
      <w:pPr>
        <w:pStyle w:val="Odlomakpopisa"/>
        <w:numPr>
          <w:ilvl w:val="1"/>
          <w:numId w:val="13"/>
        </w:numPr>
        <w:tabs>
          <w:tab w:val="left" w:pos="688"/>
        </w:tabs>
        <w:spacing w:before="100" w:line="273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izjavu kojom se navodi da je provedba projekta (operacija) financirana iz sredstava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Zavoda za vještačenje, profesionalnu rehabilitaciju i zapošljavanje osoba  s invaliditetom</w:t>
      </w:r>
    </w:p>
    <w:p w:rsidR="00811882" w:rsidRPr="001B457C" w:rsidRDefault="00811882" w:rsidP="00811882">
      <w:pPr>
        <w:pStyle w:val="Odlomakpopisa"/>
        <w:numPr>
          <w:ilvl w:val="1"/>
          <w:numId w:val="13"/>
        </w:numPr>
        <w:tabs>
          <w:tab w:val="left" w:pos="688"/>
        </w:tabs>
        <w:spacing w:before="101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</w:p>
    <w:p w:rsidR="00811882" w:rsidRPr="001B457C" w:rsidRDefault="00811882" w:rsidP="00811882">
      <w:pPr>
        <w:pStyle w:val="Tijeloteksta"/>
        <w:spacing w:before="4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1538"/>
        </w:tabs>
        <w:ind w:left="0"/>
        <w:jc w:val="left"/>
        <w:rPr>
          <w:rFonts w:ascii="Times New Roman" w:hAnsi="Times New Roman" w:cs="Times New Roman"/>
          <w:lang w:val="hr-HR"/>
        </w:rPr>
      </w:pPr>
      <w:bookmarkStart w:id="7" w:name="_TOC_250007"/>
      <w:r w:rsidRPr="001B457C">
        <w:rPr>
          <w:rFonts w:ascii="Times New Roman" w:hAnsi="Times New Roman" w:cs="Times New Roman"/>
          <w:w w:val="115"/>
          <w:lang w:val="hr-HR"/>
        </w:rPr>
        <w:t>Publikacije (letci, brošure, priručnici</w:t>
      </w:r>
      <w:r w:rsidRPr="001B457C">
        <w:rPr>
          <w:rFonts w:ascii="Times New Roman" w:hAnsi="Times New Roman" w:cs="Times New Roman"/>
          <w:spacing w:val="-4"/>
          <w:w w:val="115"/>
          <w:lang w:val="hr-HR"/>
        </w:rPr>
        <w:t xml:space="preserve"> </w:t>
      </w:r>
      <w:bookmarkEnd w:id="7"/>
      <w:r w:rsidRPr="001B457C">
        <w:rPr>
          <w:rFonts w:ascii="Times New Roman" w:hAnsi="Times New Roman" w:cs="Times New Roman"/>
          <w:w w:val="115"/>
          <w:lang w:val="hr-HR"/>
        </w:rPr>
        <w:t>itd.)</w:t>
      </w:r>
    </w:p>
    <w:p w:rsidR="00811882" w:rsidRPr="001B457C" w:rsidRDefault="00811882" w:rsidP="00811882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Odlomakpopisa"/>
        <w:numPr>
          <w:ilvl w:val="0"/>
          <w:numId w:val="12"/>
        </w:numPr>
        <w:tabs>
          <w:tab w:val="left" w:pos="426"/>
        </w:tabs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 vidljivom mjestu (naslovnica, unutarnje stranice omota ili prva sljedeća stranica publikacije) moraju biti postavljeni osnovni elementi</w:t>
      </w:r>
      <w:r w:rsidRPr="001B457C">
        <w:rPr>
          <w:rFonts w:ascii="Times New Roman" w:hAnsi="Times New Roman" w:cs="Times New Roman"/>
          <w:spacing w:val="22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vidljivosti.</w:t>
      </w:r>
    </w:p>
    <w:p w:rsidR="00811882" w:rsidRPr="001B457C" w:rsidRDefault="00811882" w:rsidP="00811882">
      <w:pPr>
        <w:pStyle w:val="Odlomakpopisa"/>
        <w:numPr>
          <w:ilvl w:val="0"/>
          <w:numId w:val="12"/>
        </w:numPr>
        <w:tabs>
          <w:tab w:val="left" w:pos="426"/>
          <w:tab w:val="left" w:pos="592"/>
        </w:tabs>
        <w:spacing w:before="86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Isključenje odgovornosti (vidi točku 3.) može biti smješteno na unutarnjim stranicama omota odnosno prvoj ili zadnjoj unutarnjoj stranici</w:t>
      </w:r>
      <w:r w:rsidRPr="001B457C">
        <w:rPr>
          <w:rFonts w:ascii="Times New Roman" w:hAnsi="Times New Roman" w:cs="Times New Roman"/>
          <w:spacing w:val="1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publikacije.</w:t>
      </w:r>
    </w:p>
    <w:p w:rsidR="00811882" w:rsidRPr="001B457C" w:rsidRDefault="00811882" w:rsidP="00811882">
      <w:pPr>
        <w:pStyle w:val="Odlomakpopisa"/>
        <w:numPr>
          <w:ilvl w:val="0"/>
          <w:numId w:val="12"/>
        </w:numPr>
        <w:tabs>
          <w:tab w:val="left" w:pos="426"/>
          <w:tab w:val="left" w:pos="583"/>
        </w:tabs>
        <w:spacing w:before="112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lastRenderedPageBreak/>
        <w:t>Publikacije također trebaju uključivati kontakte za više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informacija:</w:t>
      </w:r>
    </w:p>
    <w:p w:rsidR="00811882" w:rsidRPr="001B457C" w:rsidRDefault="00811882" w:rsidP="00811882">
      <w:pPr>
        <w:pStyle w:val="Odlomakpopisa"/>
        <w:numPr>
          <w:ilvl w:val="1"/>
          <w:numId w:val="12"/>
        </w:numPr>
        <w:tabs>
          <w:tab w:val="left" w:pos="426"/>
          <w:tab w:val="left" w:pos="857"/>
          <w:tab w:val="left" w:pos="858"/>
        </w:tabs>
        <w:spacing w:before="15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naziv,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adresa,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telefon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internetska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stranica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korisnika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(ukoliko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ista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postoji)</w:t>
      </w:r>
    </w:p>
    <w:p w:rsidR="00811882" w:rsidRPr="001B457C" w:rsidRDefault="00811882" w:rsidP="00811882">
      <w:pPr>
        <w:pStyle w:val="Odlomakpopisa"/>
        <w:numPr>
          <w:ilvl w:val="1"/>
          <w:numId w:val="12"/>
        </w:numPr>
        <w:tabs>
          <w:tab w:val="left" w:pos="426"/>
          <w:tab w:val="left" w:pos="856"/>
          <w:tab w:val="left" w:pos="857"/>
        </w:tabs>
        <w:spacing w:before="92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za više informacija o potporama za zapošljavanje osoba s invaliditetom posjetiti internet stranicu Zavoda </w:t>
      </w:r>
      <w:hyperlink r:id="rId8" w:history="1">
        <w:r w:rsidRPr="001B457C">
          <w:rPr>
            <w:rStyle w:val="Hiperveza"/>
            <w:rFonts w:ascii="Times New Roman" w:hAnsi="Times New Roman" w:cs="Times New Roman"/>
            <w:color w:val="auto"/>
            <w:w w:val="105"/>
            <w:sz w:val="24"/>
            <w:szCs w:val="24"/>
            <w:lang w:val="hr-HR"/>
          </w:rPr>
          <w:t>www.zosi.hr</w:t>
        </w:r>
      </w:hyperlink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</w:p>
    <w:p w:rsidR="00811882" w:rsidRPr="001B457C" w:rsidRDefault="00811882" w:rsidP="00811882">
      <w:pPr>
        <w:pStyle w:val="Odlomakpopisa"/>
        <w:numPr>
          <w:ilvl w:val="0"/>
          <w:numId w:val="12"/>
        </w:numPr>
        <w:tabs>
          <w:tab w:val="left" w:pos="426"/>
          <w:tab w:val="left" w:pos="61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Sav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pisani materijal treba biti dostupan i u elektronskom obliku,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kako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bi se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mogao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poslati </w:t>
      </w: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e-mailom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ili postaviti na internetsku</w:t>
      </w:r>
      <w:r w:rsidRPr="001B457C">
        <w:rPr>
          <w:rFonts w:ascii="Times New Roman" w:hAnsi="Times New Roman" w:cs="Times New Roman"/>
          <w:spacing w:val="1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stranicu.</w:t>
      </w:r>
    </w:p>
    <w:p w:rsidR="00811882" w:rsidRPr="001B457C" w:rsidRDefault="00811882" w:rsidP="00811882">
      <w:pPr>
        <w:tabs>
          <w:tab w:val="left" w:pos="616"/>
        </w:tabs>
        <w:spacing w:before="55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1708"/>
        </w:tabs>
        <w:ind w:left="0"/>
        <w:jc w:val="left"/>
        <w:rPr>
          <w:rFonts w:ascii="Times New Roman" w:hAnsi="Times New Roman" w:cs="Times New Roman"/>
          <w:lang w:val="hr-HR"/>
        </w:rPr>
      </w:pPr>
      <w:bookmarkStart w:id="8" w:name="_TOC_250006"/>
      <w:r w:rsidRPr="001B457C">
        <w:rPr>
          <w:rFonts w:ascii="Times New Roman" w:hAnsi="Times New Roman" w:cs="Times New Roman"/>
          <w:w w:val="115"/>
          <w:lang w:val="hr-HR"/>
        </w:rPr>
        <w:t>Naljepnice za opremu</w:t>
      </w:r>
      <w:bookmarkEnd w:id="8"/>
      <w:r>
        <w:rPr>
          <w:rFonts w:ascii="Times New Roman" w:hAnsi="Times New Roman" w:cs="Times New Roman"/>
          <w:w w:val="115"/>
          <w:lang w:val="hr-HR"/>
        </w:rPr>
        <w:t xml:space="preserve"> ili strojeve</w:t>
      </w:r>
    </w:p>
    <w:p w:rsidR="00811882" w:rsidRPr="001B457C" w:rsidRDefault="00811882" w:rsidP="00811882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Naljepnica treba biti istaknuta na vidljivom mjestu predmeta koji je nabavljen u okviru projekta. Kako bi sadržaj naljepnice bio jasno vidljiv, veličina naljepnice ovisit će o veličini predmeta/opreme koje se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označava. Također,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naljepnica treba biti odgovarajuće kvalitete,</w:t>
      </w:r>
      <w:r w:rsidRPr="001B457C">
        <w:rPr>
          <w:rFonts w:ascii="Times New Roman" w:hAnsi="Times New Roman" w:cs="Times New Roman"/>
          <w:spacing w:val="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mogućnosti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plastificirana,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kako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bi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se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osigurala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njezina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dugotrajnost.</w:t>
      </w:r>
    </w:p>
    <w:p w:rsidR="00811882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Naljepnica mora sadržavati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:</w:t>
      </w:r>
    </w:p>
    <w:p w:rsidR="00811882" w:rsidRPr="009F5508" w:rsidRDefault="00811882" w:rsidP="00811882">
      <w:pPr>
        <w:pStyle w:val="Odlomakpopisa"/>
        <w:numPr>
          <w:ilvl w:val="1"/>
          <w:numId w:val="10"/>
        </w:numPr>
        <w:tabs>
          <w:tab w:val="left" w:pos="284"/>
        </w:tabs>
        <w:spacing w:before="92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Tekst: „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Oprema ili stroj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je sufinanciran iz sredstava Zavoda za vještačenje, profesionalnu rehabilitaciju i zapoš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invaliditetom“</w:t>
      </w:r>
    </w:p>
    <w:p w:rsidR="00811882" w:rsidRPr="001B457C" w:rsidRDefault="00811882" w:rsidP="00811882">
      <w:pPr>
        <w:pStyle w:val="Tijelotekst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811882" w:rsidRDefault="00811882" w:rsidP="00811882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Prostorije koje su opremljene i/ili prilagođene iz sredstava projekta (npr. ako su prostorije oličene ili je namještaj/oprema u njima kupljena sredstvima projekta) također trebaju biti adekvatno označene, pomoću naljepnice ili ploče/panoa na kojima će se nalaziti elementi vidljivosti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kako slijedi:</w:t>
      </w:r>
    </w:p>
    <w:p w:rsidR="00811882" w:rsidRPr="009F5508" w:rsidRDefault="00811882" w:rsidP="00811882">
      <w:pPr>
        <w:pStyle w:val="Odlomakpopisa"/>
        <w:numPr>
          <w:ilvl w:val="1"/>
          <w:numId w:val="10"/>
        </w:numPr>
        <w:tabs>
          <w:tab w:val="left" w:pos="284"/>
        </w:tabs>
        <w:spacing w:before="92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Tekst: „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Prostorija je opremljena i/ili prilagođena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sufinanciran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jem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iz sredstava Zavoda za vještačenje, profesionalnu rehabilitaciju i zapoš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invaliditetom“</w:t>
      </w:r>
    </w:p>
    <w:p w:rsidR="00811882" w:rsidRPr="001B457C" w:rsidRDefault="00811882" w:rsidP="00811882">
      <w:pPr>
        <w:pStyle w:val="Tijelotekst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811882" w:rsidRDefault="00811882" w:rsidP="00811882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1"/>
        <w:numPr>
          <w:ilvl w:val="1"/>
          <w:numId w:val="2"/>
        </w:numPr>
        <w:tabs>
          <w:tab w:val="left" w:pos="1820"/>
          <w:tab w:val="left" w:pos="1821"/>
        </w:tabs>
        <w:ind w:left="0"/>
        <w:jc w:val="left"/>
        <w:rPr>
          <w:rFonts w:ascii="Times New Roman" w:hAnsi="Times New Roman" w:cs="Times New Roman"/>
          <w:lang w:val="hr-HR"/>
        </w:rPr>
      </w:pPr>
      <w:bookmarkStart w:id="9" w:name="_Hlk16080236"/>
      <w:r w:rsidRPr="001B457C">
        <w:rPr>
          <w:rFonts w:ascii="Times New Roman" w:hAnsi="Times New Roman" w:cs="Times New Roman"/>
          <w:spacing w:val="-3"/>
          <w:w w:val="120"/>
          <w:lang w:val="hr-HR"/>
        </w:rPr>
        <w:t>Fotografije</w:t>
      </w:r>
    </w:p>
    <w:p w:rsidR="00811882" w:rsidRPr="001B457C" w:rsidRDefault="00811882" w:rsidP="00811882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1882" w:rsidRPr="001B457C" w:rsidRDefault="00811882" w:rsidP="00811882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Fotografija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je dobar način ilustracije projekta u različitim informativnim i komunikacijskim materijalima, stoga je potrebno da korisnik i na taj način dokumentira razvojne faze projekta i značajne događaje vezane uz projekt, minimalno s jednom fotografijom visoke rezolucije (300</w:t>
      </w:r>
      <w:r w:rsidRPr="001B457C">
        <w:rPr>
          <w:rFonts w:ascii="Times New Roman" w:hAnsi="Times New Roman" w:cs="Times New Roman"/>
          <w:spacing w:val="4"/>
          <w:w w:val="105"/>
          <w:sz w:val="24"/>
          <w:szCs w:val="24"/>
          <w:lang w:val="hr-HR"/>
        </w:rPr>
        <w:t xml:space="preserve"> </w:t>
      </w:r>
      <w:proofErr w:type="spellStart"/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dpi</w:t>
      </w:r>
      <w:proofErr w:type="spellEnd"/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)</w:t>
      </w:r>
    </w:p>
    <w:p w:rsidR="00811882" w:rsidRPr="001B457C" w:rsidRDefault="00811882" w:rsidP="00811882">
      <w:pPr>
        <w:pStyle w:val="Tijeloteksta"/>
        <w:spacing w:before="1"/>
        <w:rPr>
          <w:rFonts w:ascii="Times New Roman" w:hAnsi="Times New Roman" w:cs="Times New Roman"/>
          <w:sz w:val="24"/>
          <w:szCs w:val="24"/>
          <w:lang w:val="hr-HR"/>
        </w:rPr>
      </w:pPr>
    </w:p>
    <w:p w:rsidR="00811882" w:rsidRPr="001B457C" w:rsidRDefault="00811882" w:rsidP="00811882">
      <w:pPr>
        <w:pStyle w:val="Naslov2"/>
        <w:keepNext w:val="0"/>
        <w:keepLines w:val="0"/>
        <w:numPr>
          <w:ilvl w:val="1"/>
          <w:numId w:val="2"/>
        </w:numPr>
        <w:tabs>
          <w:tab w:val="left" w:pos="1821"/>
          <w:tab w:val="left" w:pos="1822"/>
        </w:tabs>
        <w:spacing w:before="1"/>
        <w:ind w:left="0" w:hanging="567"/>
        <w:jc w:val="left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hr-HR"/>
        </w:rPr>
      </w:pPr>
      <w:bookmarkStart w:id="10" w:name="_TOC_250003"/>
      <w:proofErr w:type="spellStart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>Banner</w:t>
      </w:r>
      <w:proofErr w:type="spellEnd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 xml:space="preserve"> i</w:t>
      </w:r>
      <w:r w:rsidRPr="001B457C">
        <w:rPr>
          <w:rFonts w:ascii="Times New Roman" w:hAnsi="Times New Roman" w:cs="Times New Roman"/>
          <w:b/>
          <w:bCs/>
          <w:iCs/>
          <w:color w:val="auto"/>
          <w:spacing w:val="-16"/>
          <w:w w:val="105"/>
          <w:sz w:val="24"/>
          <w:szCs w:val="24"/>
          <w:lang w:val="hr-HR"/>
        </w:rPr>
        <w:t xml:space="preserve"> </w:t>
      </w:r>
      <w:bookmarkEnd w:id="10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>roll-</w:t>
      </w:r>
      <w:proofErr w:type="spellStart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>up</w:t>
      </w:r>
      <w:proofErr w:type="spellEnd"/>
    </w:p>
    <w:p w:rsidR="00811882" w:rsidRPr="001B457C" w:rsidRDefault="00811882" w:rsidP="00811882">
      <w:pPr>
        <w:pStyle w:val="Tijeloteksta"/>
        <w:spacing w:before="252"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Prilikom izrade </w:t>
      </w:r>
      <w:proofErr w:type="spellStart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bannera</w:t>
      </w:r>
      <w:proofErr w:type="spellEnd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i </w:t>
      </w: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roll-</w:t>
      </w:r>
      <w:proofErr w:type="spellStart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upa</w:t>
      </w:r>
      <w:proofErr w:type="spellEnd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potrebno je uključiti osnovne elemente vidljivosti</w:t>
      </w:r>
      <w:r w:rsidRPr="001B457C">
        <w:rPr>
          <w:rFonts w:ascii="Times New Roman" w:hAnsi="Times New Roman" w:cs="Times New Roman"/>
          <w:spacing w:val="2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(u podnožju), poštujući odredbu o jednakom tretiranju oznaka vidljivosti s obzirom na veličinu i</w:t>
      </w:r>
      <w:r w:rsidRPr="001B457C">
        <w:rPr>
          <w:rFonts w:ascii="Times New Roman" w:hAnsi="Times New Roman" w:cs="Times New Roman"/>
          <w:spacing w:val="1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položaj.</w:t>
      </w:r>
      <w:bookmarkEnd w:id="9"/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</w:p>
    <w:p w:rsidR="003460E3" w:rsidRPr="002B2D5D" w:rsidRDefault="003460E3" w:rsidP="00811882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sectPr w:rsidR="003460E3" w:rsidRPr="002B2D5D" w:rsidSect="00E23D46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31" w:rsidRDefault="00C54E31" w:rsidP="00C54E31">
      <w:r>
        <w:separator/>
      </w:r>
    </w:p>
  </w:endnote>
  <w:endnote w:type="continuationSeparator" w:id="0">
    <w:p w:rsidR="00C54E31" w:rsidRDefault="00C54E31" w:rsidP="00C5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10522"/>
      <w:docPartObj>
        <w:docPartGallery w:val="Page Numbers (Bottom of Page)"/>
        <w:docPartUnique/>
      </w:docPartObj>
    </w:sdtPr>
    <w:sdtEndPr/>
    <w:sdtContent>
      <w:p w:rsidR="00B53CA5" w:rsidRDefault="00B53CA5">
        <w:pPr>
          <w:pStyle w:val="Podnoje"/>
          <w:jc w:val="right"/>
        </w:pPr>
        <w:r w:rsidRPr="00B53CA5">
          <w:rPr>
            <w:rFonts w:ascii="Times New Roman" w:hAnsi="Times New Roman" w:cs="Times New Roman"/>
            <w:sz w:val="20"/>
          </w:rPr>
          <w:fldChar w:fldCharType="begin"/>
        </w:r>
        <w:r w:rsidRPr="00B53CA5">
          <w:rPr>
            <w:rFonts w:ascii="Times New Roman" w:hAnsi="Times New Roman" w:cs="Times New Roman"/>
            <w:sz w:val="20"/>
          </w:rPr>
          <w:instrText>PAGE   \* MERGEFORMAT</w:instrText>
        </w:r>
        <w:r w:rsidRPr="00B53CA5">
          <w:rPr>
            <w:rFonts w:ascii="Times New Roman" w:hAnsi="Times New Roman" w:cs="Times New Roman"/>
            <w:sz w:val="20"/>
          </w:rPr>
          <w:fldChar w:fldCharType="separate"/>
        </w:r>
        <w:r w:rsidR="00E23D46" w:rsidRPr="00E23D46">
          <w:rPr>
            <w:rFonts w:ascii="Times New Roman" w:hAnsi="Times New Roman" w:cs="Times New Roman"/>
            <w:noProof/>
            <w:sz w:val="20"/>
            <w:lang w:val="hr-HR"/>
          </w:rPr>
          <w:t>5</w:t>
        </w:r>
        <w:r w:rsidRPr="00B53CA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53CA5" w:rsidRDefault="00B53CA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006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23D46" w:rsidRPr="00E23D46" w:rsidRDefault="00E23D46">
        <w:pPr>
          <w:pStyle w:val="Podnoje"/>
          <w:jc w:val="right"/>
          <w:rPr>
            <w:rFonts w:ascii="Times New Roman" w:hAnsi="Times New Roman" w:cs="Times New Roman"/>
            <w:sz w:val="20"/>
          </w:rPr>
        </w:pPr>
        <w:r w:rsidRPr="00E23D46">
          <w:rPr>
            <w:rFonts w:ascii="Times New Roman" w:hAnsi="Times New Roman" w:cs="Times New Roman"/>
            <w:sz w:val="20"/>
          </w:rPr>
          <w:fldChar w:fldCharType="begin"/>
        </w:r>
        <w:r w:rsidRPr="00E23D46">
          <w:rPr>
            <w:rFonts w:ascii="Times New Roman" w:hAnsi="Times New Roman" w:cs="Times New Roman"/>
            <w:sz w:val="20"/>
          </w:rPr>
          <w:instrText>PAGE   \* MERGEFORMAT</w:instrText>
        </w:r>
        <w:r w:rsidRPr="00E23D46">
          <w:rPr>
            <w:rFonts w:ascii="Times New Roman" w:hAnsi="Times New Roman" w:cs="Times New Roman"/>
            <w:sz w:val="20"/>
          </w:rPr>
          <w:fldChar w:fldCharType="separate"/>
        </w:r>
        <w:r w:rsidRPr="00E23D46">
          <w:rPr>
            <w:rFonts w:ascii="Times New Roman" w:hAnsi="Times New Roman" w:cs="Times New Roman"/>
            <w:noProof/>
            <w:sz w:val="20"/>
            <w:lang w:val="hr-HR"/>
          </w:rPr>
          <w:t>1</w:t>
        </w:r>
        <w:r w:rsidRPr="00E23D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23D46" w:rsidRDefault="00E23D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31" w:rsidRDefault="00C54E31" w:rsidP="00C54E31">
      <w:r>
        <w:separator/>
      </w:r>
    </w:p>
  </w:footnote>
  <w:footnote w:type="continuationSeparator" w:id="0">
    <w:p w:rsidR="00C54E31" w:rsidRDefault="00C54E31" w:rsidP="00C5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46" w:rsidRDefault="00E23D46">
    <w:pPr>
      <w:pStyle w:val="Zaglavlje"/>
    </w:pPr>
    <w:r>
      <w:rPr>
        <w:rFonts w:ascii="Arial" w:hAnsi="Arial" w:cs="Arial"/>
        <w:b/>
        <w:noProof/>
        <w:lang w:eastAsia="hr-HR"/>
      </w:rPr>
      <w:drawing>
        <wp:inline distT="0" distB="0" distL="0" distR="0" wp14:anchorId="3C2A3265" wp14:editId="39DC16B9">
          <wp:extent cx="2127885" cy="1116330"/>
          <wp:effectExtent l="0" t="0" r="5715" b="7620"/>
          <wp:docPr id="2" name="Slika 6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527"/>
    <w:multiLevelType w:val="hybridMultilevel"/>
    <w:tmpl w:val="8BA6E0AC"/>
    <w:lvl w:ilvl="0" w:tplc="AC081B9C">
      <w:start w:val="1"/>
      <w:numFmt w:val="lowerLetter"/>
      <w:lvlText w:val="(%1)"/>
      <w:lvlJc w:val="left"/>
      <w:pPr>
        <w:ind w:left="687" w:hanging="284"/>
      </w:pPr>
      <w:rPr>
        <w:rFonts w:ascii="Calibri" w:eastAsia="Calibri" w:hAnsi="Calibri" w:cs="Calibri" w:hint="default"/>
        <w:color w:val="231F20"/>
        <w:w w:val="104"/>
        <w:sz w:val="20"/>
        <w:szCs w:val="20"/>
        <w:lang w:val="bs-Latn" w:eastAsia="bs-Latn" w:bidi="bs-Latn"/>
      </w:rPr>
    </w:lvl>
    <w:lvl w:ilvl="1" w:tplc="B198CAE2">
      <w:numFmt w:val="bullet"/>
      <w:lvlText w:val="•"/>
      <w:lvlJc w:val="left"/>
      <w:pPr>
        <w:ind w:left="1477" w:hanging="284"/>
      </w:pPr>
      <w:rPr>
        <w:rFonts w:hint="default"/>
        <w:lang w:val="bs-Latn" w:eastAsia="bs-Latn" w:bidi="bs-Latn"/>
      </w:rPr>
    </w:lvl>
    <w:lvl w:ilvl="2" w:tplc="DACAF050">
      <w:numFmt w:val="bullet"/>
      <w:lvlText w:val="•"/>
      <w:lvlJc w:val="left"/>
      <w:pPr>
        <w:ind w:left="2274" w:hanging="284"/>
      </w:pPr>
      <w:rPr>
        <w:rFonts w:hint="default"/>
        <w:lang w:val="bs-Latn" w:eastAsia="bs-Latn" w:bidi="bs-Latn"/>
      </w:rPr>
    </w:lvl>
    <w:lvl w:ilvl="3" w:tplc="B3507EEA">
      <w:numFmt w:val="bullet"/>
      <w:lvlText w:val="•"/>
      <w:lvlJc w:val="left"/>
      <w:pPr>
        <w:ind w:left="3072" w:hanging="284"/>
      </w:pPr>
      <w:rPr>
        <w:rFonts w:hint="default"/>
        <w:lang w:val="bs-Latn" w:eastAsia="bs-Latn" w:bidi="bs-Latn"/>
      </w:rPr>
    </w:lvl>
    <w:lvl w:ilvl="4" w:tplc="4CD4CA90">
      <w:numFmt w:val="bullet"/>
      <w:lvlText w:val="•"/>
      <w:lvlJc w:val="left"/>
      <w:pPr>
        <w:ind w:left="3869" w:hanging="284"/>
      </w:pPr>
      <w:rPr>
        <w:rFonts w:hint="default"/>
        <w:lang w:val="bs-Latn" w:eastAsia="bs-Latn" w:bidi="bs-Latn"/>
      </w:rPr>
    </w:lvl>
    <w:lvl w:ilvl="5" w:tplc="81C60CC8">
      <w:numFmt w:val="bullet"/>
      <w:lvlText w:val="•"/>
      <w:lvlJc w:val="left"/>
      <w:pPr>
        <w:ind w:left="4667" w:hanging="284"/>
      </w:pPr>
      <w:rPr>
        <w:rFonts w:hint="default"/>
        <w:lang w:val="bs-Latn" w:eastAsia="bs-Latn" w:bidi="bs-Latn"/>
      </w:rPr>
    </w:lvl>
    <w:lvl w:ilvl="6" w:tplc="9F028358">
      <w:numFmt w:val="bullet"/>
      <w:lvlText w:val="•"/>
      <w:lvlJc w:val="left"/>
      <w:pPr>
        <w:ind w:left="5464" w:hanging="284"/>
      </w:pPr>
      <w:rPr>
        <w:rFonts w:hint="default"/>
        <w:lang w:val="bs-Latn" w:eastAsia="bs-Latn" w:bidi="bs-Latn"/>
      </w:rPr>
    </w:lvl>
    <w:lvl w:ilvl="7" w:tplc="3C4A7550">
      <w:numFmt w:val="bullet"/>
      <w:lvlText w:val="•"/>
      <w:lvlJc w:val="left"/>
      <w:pPr>
        <w:ind w:left="6262" w:hanging="284"/>
      </w:pPr>
      <w:rPr>
        <w:rFonts w:hint="default"/>
        <w:lang w:val="bs-Latn" w:eastAsia="bs-Latn" w:bidi="bs-Latn"/>
      </w:rPr>
    </w:lvl>
    <w:lvl w:ilvl="8" w:tplc="F9B8AFE6">
      <w:numFmt w:val="bullet"/>
      <w:lvlText w:val="•"/>
      <w:lvlJc w:val="left"/>
      <w:pPr>
        <w:ind w:left="7059" w:hanging="284"/>
      </w:pPr>
      <w:rPr>
        <w:rFonts w:hint="default"/>
        <w:lang w:val="bs-Latn" w:eastAsia="bs-Latn" w:bidi="bs-Latn"/>
      </w:rPr>
    </w:lvl>
  </w:abstractNum>
  <w:abstractNum w:abstractNumId="1" w15:restartNumberingAfterBreak="0">
    <w:nsid w:val="11621E8E"/>
    <w:multiLevelType w:val="hybridMultilevel"/>
    <w:tmpl w:val="CFDE2228"/>
    <w:lvl w:ilvl="0" w:tplc="B0C0268C">
      <w:start w:val="1"/>
      <w:numFmt w:val="decimal"/>
      <w:lvlText w:val="(%1)"/>
      <w:lvlJc w:val="left"/>
      <w:pPr>
        <w:ind w:left="290" w:hanging="293"/>
        <w:jc w:val="right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382EB99A">
      <w:numFmt w:val="bullet"/>
      <w:lvlText w:val="-"/>
      <w:lvlJc w:val="left"/>
      <w:pPr>
        <w:ind w:left="687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EEB66D86">
      <w:numFmt w:val="bullet"/>
      <w:lvlText w:val="o"/>
      <w:lvlJc w:val="left"/>
      <w:pPr>
        <w:ind w:left="1253" w:hanging="284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bs-Latn" w:eastAsia="bs-Latn" w:bidi="bs-Latn"/>
      </w:rPr>
    </w:lvl>
    <w:lvl w:ilvl="3" w:tplc="0EF8B04E">
      <w:numFmt w:val="bullet"/>
      <w:lvlText w:val="•"/>
      <w:lvlJc w:val="left"/>
      <w:pPr>
        <w:ind w:left="2184" w:hanging="284"/>
      </w:pPr>
      <w:rPr>
        <w:rFonts w:hint="default"/>
        <w:lang w:val="bs-Latn" w:eastAsia="bs-Latn" w:bidi="bs-Latn"/>
      </w:rPr>
    </w:lvl>
    <w:lvl w:ilvl="4" w:tplc="236C46C0">
      <w:numFmt w:val="bullet"/>
      <w:lvlText w:val="•"/>
      <w:lvlJc w:val="left"/>
      <w:pPr>
        <w:ind w:left="3108" w:hanging="284"/>
      </w:pPr>
      <w:rPr>
        <w:rFonts w:hint="default"/>
        <w:lang w:val="bs-Latn" w:eastAsia="bs-Latn" w:bidi="bs-Latn"/>
      </w:rPr>
    </w:lvl>
    <w:lvl w:ilvl="5" w:tplc="8C7016B8">
      <w:numFmt w:val="bullet"/>
      <w:lvlText w:val="•"/>
      <w:lvlJc w:val="left"/>
      <w:pPr>
        <w:ind w:left="4032" w:hanging="284"/>
      </w:pPr>
      <w:rPr>
        <w:rFonts w:hint="default"/>
        <w:lang w:val="bs-Latn" w:eastAsia="bs-Latn" w:bidi="bs-Latn"/>
      </w:rPr>
    </w:lvl>
    <w:lvl w:ilvl="6" w:tplc="030C2E9E">
      <w:numFmt w:val="bullet"/>
      <w:lvlText w:val="•"/>
      <w:lvlJc w:val="left"/>
      <w:pPr>
        <w:ind w:left="4957" w:hanging="284"/>
      </w:pPr>
      <w:rPr>
        <w:rFonts w:hint="default"/>
        <w:lang w:val="bs-Latn" w:eastAsia="bs-Latn" w:bidi="bs-Latn"/>
      </w:rPr>
    </w:lvl>
    <w:lvl w:ilvl="7" w:tplc="B0E49B0E">
      <w:numFmt w:val="bullet"/>
      <w:lvlText w:val="•"/>
      <w:lvlJc w:val="left"/>
      <w:pPr>
        <w:ind w:left="5881" w:hanging="284"/>
      </w:pPr>
      <w:rPr>
        <w:rFonts w:hint="default"/>
        <w:lang w:val="bs-Latn" w:eastAsia="bs-Latn" w:bidi="bs-Latn"/>
      </w:rPr>
    </w:lvl>
    <w:lvl w:ilvl="8" w:tplc="068A5BD0">
      <w:numFmt w:val="bullet"/>
      <w:lvlText w:val="•"/>
      <w:lvlJc w:val="left"/>
      <w:pPr>
        <w:ind w:left="6805" w:hanging="284"/>
      </w:pPr>
      <w:rPr>
        <w:rFonts w:hint="default"/>
        <w:lang w:val="bs-Latn" w:eastAsia="bs-Latn" w:bidi="bs-Latn"/>
      </w:rPr>
    </w:lvl>
  </w:abstractNum>
  <w:abstractNum w:abstractNumId="2" w15:restartNumberingAfterBreak="0">
    <w:nsid w:val="120450AE"/>
    <w:multiLevelType w:val="multilevel"/>
    <w:tmpl w:val="3812823A"/>
    <w:lvl w:ilvl="0">
      <w:start w:val="1"/>
      <w:numFmt w:val="decimal"/>
      <w:lvlText w:val="%1."/>
      <w:lvlJc w:val="left"/>
      <w:pPr>
        <w:ind w:left="970" w:hanging="284"/>
        <w:jc w:val="right"/>
      </w:pPr>
      <w:rPr>
        <w:rFonts w:ascii="Times New Roman" w:eastAsia="Calibri" w:hAnsi="Times New Roman" w:cs="Times New Roman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1">
      <w:start w:val="1"/>
      <w:numFmt w:val="decimal"/>
      <w:lvlText w:val="%1.%2."/>
      <w:lvlJc w:val="left"/>
      <w:pPr>
        <w:ind w:left="993" w:hanging="568"/>
        <w:jc w:val="right"/>
      </w:pPr>
      <w:rPr>
        <w:rFonts w:ascii="Times New Roman" w:eastAsia="Calibri" w:hAnsi="Times New Roman" w:cs="Times New Roman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2">
      <w:numFmt w:val="bullet"/>
      <w:lvlText w:val="•"/>
      <w:lvlJc w:val="left"/>
      <w:pPr>
        <w:ind w:left="2330" w:hanging="568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3120" w:hanging="568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3911" w:hanging="568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4701" w:hanging="568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492" w:hanging="568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282" w:hanging="568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073" w:hanging="568"/>
      </w:pPr>
      <w:rPr>
        <w:rFonts w:hint="default"/>
        <w:lang w:val="bs-Latn" w:eastAsia="bs-Latn" w:bidi="bs-Latn"/>
      </w:rPr>
    </w:lvl>
  </w:abstractNum>
  <w:abstractNum w:abstractNumId="3" w15:restartNumberingAfterBreak="0">
    <w:nsid w:val="139E4F3B"/>
    <w:multiLevelType w:val="hybridMultilevel"/>
    <w:tmpl w:val="ACFE026C"/>
    <w:lvl w:ilvl="0" w:tplc="3ADC98F0">
      <w:numFmt w:val="bullet"/>
      <w:lvlText w:val="-"/>
      <w:lvlJc w:val="left"/>
      <w:pPr>
        <w:ind w:left="857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1" w:tplc="ACB89B1C">
      <w:numFmt w:val="bullet"/>
      <w:lvlText w:val="•"/>
      <w:lvlJc w:val="left"/>
      <w:pPr>
        <w:ind w:left="1639" w:hanging="284"/>
      </w:pPr>
      <w:rPr>
        <w:rFonts w:hint="default"/>
        <w:lang w:val="bs-Latn" w:eastAsia="bs-Latn" w:bidi="bs-Latn"/>
      </w:rPr>
    </w:lvl>
    <w:lvl w:ilvl="2" w:tplc="011284F4">
      <w:numFmt w:val="bullet"/>
      <w:lvlText w:val="•"/>
      <w:lvlJc w:val="left"/>
      <w:pPr>
        <w:ind w:left="2418" w:hanging="284"/>
      </w:pPr>
      <w:rPr>
        <w:rFonts w:hint="default"/>
        <w:lang w:val="bs-Latn" w:eastAsia="bs-Latn" w:bidi="bs-Latn"/>
      </w:rPr>
    </w:lvl>
    <w:lvl w:ilvl="3" w:tplc="28F8FE9A">
      <w:numFmt w:val="bullet"/>
      <w:lvlText w:val="•"/>
      <w:lvlJc w:val="left"/>
      <w:pPr>
        <w:ind w:left="3198" w:hanging="284"/>
      </w:pPr>
      <w:rPr>
        <w:rFonts w:hint="default"/>
        <w:lang w:val="bs-Latn" w:eastAsia="bs-Latn" w:bidi="bs-Latn"/>
      </w:rPr>
    </w:lvl>
    <w:lvl w:ilvl="4" w:tplc="1CDED034">
      <w:numFmt w:val="bullet"/>
      <w:lvlText w:val="•"/>
      <w:lvlJc w:val="left"/>
      <w:pPr>
        <w:ind w:left="3977" w:hanging="284"/>
      </w:pPr>
      <w:rPr>
        <w:rFonts w:hint="default"/>
        <w:lang w:val="bs-Latn" w:eastAsia="bs-Latn" w:bidi="bs-Latn"/>
      </w:rPr>
    </w:lvl>
    <w:lvl w:ilvl="5" w:tplc="03461068">
      <w:numFmt w:val="bullet"/>
      <w:lvlText w:val="•"/>
      <w:lvlJc w:val="left"/>
      <w:pPr>
        <w:ind w:left="4757" w:hanging="284"/>
      </w:pPr>
      <w:rPr>
        <w:rFonts w:hint="default"/>
        <w:lang w:val="bs-Latn" w:eastAsia="bs-Latn" w:bidi="bs-Latn"/>
      </w:rPr>
    </w:lvl>
    <w:lvl w:ilvl="6" w:tplc="D9BE042C">
      <w:numFmt w:val="bullet"/>
      <w:lvlText w:val="•"/>
      <w:lvlJc w:val="left"/>
      <w:pPr>
        <w:ind w:left="5536" w:hanging="284"/>
      </w:pPr>
      <w:rPr>
        <w:rFonts w:hint="default"/>
        <w:lang w:val="bs-Latn" w:eastAsia="bs-Latn" w:bidi="bs-Latn"/>
      </w:rPr>
    </w:lvl>
    <w:lvl w:ilvl="7" w:tplc="796CB014">
      <w:numFmt w:val="bullet"/>
      <w:lvlText w:val="•"/>
      <w:lvlJc w:val="left"/>
      <w:pPr>
        <w:ind w:left="6316" w:hanging="284"/>
      </w:pPr>
      <w:rPr>
        <w:rFonts w:hint="default"/>
        <w:lang w:val="bs-Latn" w:eastAsia="bs-Latn" w:bidi="bs-Latn"/>
      </w:rPr>
    </w:lvl>
    <w:lvl w:ilvl="8" w:tplc="6EF2D968">
      <w:numFmt w:val="bullet"/>
      <w:lvlText w:val="•"/>
      <w:lvlJc w:val="left"/>
      <w:pPr>
        <w:ind w:left="7095" w:hanging="284"/>
      </w:pPr>
      <w:rPr>
        <w:rFonts w:hint="default"/>
        <w:lang w:val="bs-Latn" w:eastAsia="bs-Latn" w:bidi="bs-Latn"/>
      </w:rPr>
    </w:lvl>
  </w:abstractNum>
  <w:abstractNum w:abstractNumId="4" w15:restartNumberingAfterBreak="0">
    <w:nsid w:val="14C56D40"/>
    <w:multiLevelType w:val="multilevel"/>
    <w:tmpl w:val="5B3809D0"/>
    <w:lvl w:ilvl="0">
      <w:start w:val="4"/>
      <w:numFmt w:val="decimal"/>
      <w:lvlText w:val="%1"/>
      <w:lvlJc w:val="left"/>
      <w:pPr>
        <w:ind w:left="1707" w:hanging="567"/>
      </w:pPr>
      <w:rPr>
        <w:rFonts w:hint="default"/>
        <w:lang w:val="bs-Latn" w:eastAsia="bs-Latn" w:bidi="bs-Latn"/>
      </w:rPr>
    </w:lvl>
    <w:lvl w:ilvl="1">
      <w:start w:val="1"/>
      <w:numFmt w:val="decimal"/>
      <w:lvlText w:val="%1.%2."/>
      <w:lvlJc w:val="left"/>
      <w:pPr>
        <w:ind w:left="1707" w:hanging="567"/>
      </w:pPr>
      <w:rPr>
        <w:rFonts w:ascii="Times New Roman" w:eastAsia="Calibri" w:hAnsi="Times New Roman" w:cs="Times New Roman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2">
      <w:numFmt w:val="bullet"/>
      <w:lvlText w:val="•"/>
      <w:lvlJc w:val="left"/>
      <w:pPr>
        <w:ind w:left="3090" w:hanging="567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3786" w:hanging="567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4481" w:hanging="567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5177" w:hanging="567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872" w:hanging="567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568" w:hanging="567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263" w:hanging="567"/>
      </w:pPr>
      <w:rPr>
        <w:rFonts w:hint="default"/>
        <w:lang w:val="bs-Latn" w:eastAsia="bs-Latn" w:bidi="bs-Latn"/>
      </w:rPr>
    </w:lvl>
  </w:abstractNum>
  <w:abstractNum w:abstractNumId="5" w15:restartNumberingAfterBreak="0">
    <w:nsid w:val="184428EF"/>
    <w:multiLevelType w:val="hybridMultilevel"/>
    <w:tmpl w:val="1AD85846"/>
    <w:lvl w:ilvl="0" w:tplc="D3120D66">
      <w:start w:val="1"/>
      <w:numFmt w:val="decimal"/>
      <w:lvlText w:val="(%1)"/>
      <w:lvlJc w:val="left"/>
      <w:pPr>
        <w:ind w:left="290" w:hanging="338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868628FC">
      <w:numFmt w:val="bullet"/>
      <w:lvlText w:val="•"/>
      <w:lvlJc w:val="left"/>
      <w:pPr>
        <w:ind w:left="1135" w:hanging="338"/>
      </w:pPr>
      <w:rPr>
        <w:rFonts w:hint="default"/>
        <w:lang w:val="bs-Latn" w:eastAsia="bs-Latn" w:bidi="bs-Latn"/>
      </w:rPr>
    </w:lvl>
    <w:lvl w:ilvl="2" w:tplc="9A265078">
      <w:numFmt w:val="bullet"/>
      <w:lvlText w:val="•"/>
      <w:lvlJc w:val="left"/>
      <w:pPr>
        <w:ind w:left="1970" w:hanging="338"/>
      </w:pPr>
      <w:rPr>
        <w:rFonts w:hint="default"/>
        <w:lang w:val="bs-Latn" w:eastAsia="bs-Latn" w:bidi="bs-Latn"/>
      </w:rPr>
    </w:lvl>
    <w:lvl w:ilvl="3" w:tplc="9F9E1370">
      <w:numFmt w:val="bullet"/>
      <w:lvlText w:val="•"/>
      <w:lvlJc w:val="left"/>
      <w:pPr>
        <w:ind w:left="2806" w:hanging="338"/>
      </w:pPr>
      <w:rPr>
        <w:rFonts w:hint="default"/>
        <w:lang w:val="bs-Latn" w:eastAsia="bs-Latn" w:bidi="bs-Latn"/>
      </w:rPr>
    </w:lvl>
    <w:lvl w:ilvl="4" w:tplc="323CA9CC">
      <w:numFmt w:val="bullet"/>
      <w:lvlText w:val="•"/>
      <w:lvlJc w:val="left"/>
      <w:pPr>
        <w:ind w:left="3641" w:hanging="338"/>
      </w:pPr>
      <w:rPr>
        <w:rFonts w:hint="default"/>
        <w:lang w:val="bs-Latn" w:eastAsia="bs-Latn" w:bidi="bs-Latn"/>
      </w:rPr>
    </w:lvl>
    <w:lvl w:ilvl="5" w:tplc="A372D1CE">
      <w:numFmt w:val="bullet"/>
      <w:lvlText w:val="•"/>
      <w:lvlJc w:val="left"/>
      <w:pPr>
        <w:ind w:left="4477" w:hanging="338"/>
      </w:pPr>
      <w:rPr>
        <w:rFonts w:hint="default"/>
        <w:lang w:val="bs-Latn" w:eastAsia="bs-Latn" w:bidi="bs-Latn"/>
      </w:rPr>
    </w:lvl>
    <w:lvl w:ilvl="6" w:tplc="44608F78">
      <w:numFmt w:val="bullet"/>
      <w:lvlText w:val="•"/>
      <w:lvlJc w:val="left"/>
      <w:pPr>
        <w:ind w:left="5312" w:hanging="338"/>
      </w:pPr>
      <w:rPr>
        <w:rFonts w:hint="default"/>
        <w:lang w:val="bs-Latn" w:eastAsia="bs-Latn" w:bidi="bs-Latn"/>
      </w:rPr>
    </w:lvl>
    <w:lvl w:ilvl="7" w:tplc="84CE5F98">
      <w:numFmt w:val="bullet"/>
      <w:lvlText w:val="•"/>
      <w:lvlJc w:val="left"/>
      <w:pPr>
        <w:ind w:left="6148" w:hanging="338"/>
      </w:pPr>
      <w:rPr>
        <w:rFonts w:hint="default"/>
        <w:lang w:val="bs-Latn" w:eastAsia="bs-Latn" w:bidi="bs-Latn"/>
      </w:rPr>
    </w:lvl>
    <w:lvl w:ilvl="8" w:tplc="DDD6E89C">
      <w:numFmt w:val="bullet"/>
      <w:lvlText w:val="•"/>
      <w:lvlJc w:val="left"/>
      <w:pPr>
        <w:ind w:left="6983" w:hanging="338"/>
      </w:pPr>
      <w:rPr>
        <w:rFonts w:hint="default"/>
        <w:lang w:val="bs-Latn" w:eastAsia="bs-Latn" w:bidi="bs-Latn"/>
      </w:rPr>
    </w:lvl>
  </w:abstractNum>
  <w:abstractNum w:abstractNumId="6" w15:restartNumberingAfterBreak="0">
    <w:nsid w:val="289F1D90"/>
    <w:multiLevelType w:val="hybridMultilevel"/>
    <w:tmpl w:val="C11E362E"/>
    <w:lvl w:ilvl="0" w:tplc="D4FECA2C">
      <w:start w:val="1"/>
      <w:numFmt w:val="decimal"/>
      <w:lvlText w:val="(%1)"/>
      <w:lvlJc w:val="left"/>
      <w:pPr>
        <w:ind w:left="120" w:hanging="326"/>
        <w:jc w:val="right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959054CA">
      <w:numFmt w:val="bullet"/>
      <w:lvlText w:val="-"/>
      <w:lvlJc w:val="left"/>
      <w:pPr>
        <w:ind w:left="856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6262BC2A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 w:tplc="4A40E518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 w:tplc="577C978C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 w:tplc="742C1C4A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 w:tplc="C4B0437C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 w:tplc="7764D4D6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 w:tplc="D7FA22F0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abstractNum w:abstractNumId="7" w15:restartNumberingAfterBreak="0">
    <w:nsid w:val="32536231"/>
    <w:multiLevelType w:val="multilevel"/>
    <w:tmpl w:val="F2600D38"/>
    <w:lvl w:ilvl="0">
      <w:start w:val="1"/>
      <w:numFmt w:val="upperRoman"/>
      <w:lvlText w:val="%1."/>
      <w:lvlJc w:val="left"/>
      <w:pPr>
        <w:ind w:left="573" w:hanging="284"/>
        <w:jc w:val="right"/>
      </w:pPr>
      <w:rPr>
        <w:rFonts w:ascii="Calibri" w:eastAsia="Calibri" w:hAnsi="Calibri" w:cs="Calibri" w:hint="default"/>
        <w:b/>
        <w:bCs/>
        <w:color w:val="231F20"/>
        <w:w w:val="109"/>
        <w:sz w:val="22"/>
        <w:szCs w:val="22"/>
        <w:lang w:val="bs-Latn" w:eastAsia="bs-Latn" w:bidi="bs-Latn"/>
      </w:rPr>
    </w:lvl>
    <w:lvl w:ilvl="1">
      <w:start w:val="1"/>
      <w:numFmt w:val="upperRoman"/>
      <w:lvlText w:val="%1.%2."/>
      <w:lvlJc w:val="left"/>
      <w:pPr>
        <w:ind w:left="857" w:hanging="284"/>
      </w:pPr>
      <w:rPr>
        <w:rFonts w:ascii="Calibri" w:eastAsia="Calibri" w:hAnsi="Calibri" w:cs="Calibri" w:hint="default"/>
        <w:b/>
        <w:bCs/>
        <w:color w:val="231F20"/>
        <w:w w:val="109"/>
        <w:sz w:val="20"/>
        <w:szCs w:val="20"/>
        <w:lang w:val="bs-Latn" w:eastAsia="bs-Latn" w:bidi="bs-Latn"/>
      </w:rPr>
    </w:lvl>
    <w:lvl w:ilvl="2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abstractNum w:abstractNumId="8" w15:restartNumberingAfterBreak="0">
    <w:nsid w:val="406C3C73"/>
    <w:multiLevelType w:val="hybridMultilevel"/>
    <w:tmpl w:val="ABB23846"/>
    <w:lvl w:ilvl="0" w:tplc="517A4344">
      <w:start w:val="1"/>
      <w:numFmt w:val="decimal"/>
      <w:lvlText w:val="(%1)"/>
      <w:lvlJc w:val="left"/>
      <w:pPr>
        <w:ind w:left="582" w:hanging="293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D4DED540">
      <w:numFmt w:val="bullet"/>
      <w:lvlText w:val=""/>
      <w:lvlJc w:val="left"/>
      <w:pPr>
        <w:ind w:left="857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B6CE8ED8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 w:tplc="8F2643BA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 w:tplc="962E024A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 w:tplc="2F683850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 w:tplc="B574AEA0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 w:tplc="C1AA0D56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 w:tplc="E49CF5D2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abstractNum w:abstractNumId="9" w15:restartNumberingAfterBreak="0">
    <w:nsid w:val="40EB40B6"/>
    <w:multiLevelType w:val="hybridMultilevel"/>
    <w:tmpl w:val="70C82D46"/>
    <w:lvl w:ilvl="0" w:tplc="53D46F4A">
      <w:numFmt w:val="bullet"/>
      <w:lvlText w:val="-"/>
      <w:lvlJc w:val="left"/>
      <w:pPr>
        <w:ind w:left="120" w:hanging="130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1" w:tplc="052268C4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B3C669BA">
      <w:numFmt w:val="bullet"/>
      <w:lvlText w:val="•"/>
      <w:lvlJc w:val="left"/>
      <w:pPr>
        <w:ind w:left="1566" w:hanging="284"/>
      </w:pPr>
      <w:rPr>
        <w:rFonts w:hint="default"/>
        <w:lang w:val="bs-Latn" w:eastAsia="bs-Latn" w:bidi="bs-Latn"/>
      </w:rPr>
    </w:lvl>
    <w:lvl w:ilvl="3" w:tplc="7D244AE4">
      <w:numFmt w:val="bullet"/>
      <w:lvlText w:val="•"/>
      <w:lvlJc w:val="left"/>
      <w:pPr>
        <w:ind w:left="2452" w:hanging="284"/>
      </w:pPr>
      <w:rPr>
        <w:rFonts w:hint="default"/>
        <w:lang w:val="bs-Latn" w:eastAsia="bs-Latn" w:bidi="bs-Latn"/>
      </w:rPr>
    </w:lvl>
    <w:lvl w:ilvl="4" w:tplc="699852FE">
      <w:numFmt w:val="bullet"/>
      <w:lvlText w:val="•"/>
      <w:lvlJc w:val="left"/>
      <w:pPr>
        <w:ind w:left="3338" w:hanging="284"/>
      </w:pPr>
      <w:rPr>
        <w:rFonts w:hint="default"/>
        <w:lang w:val="bs-Latn" w:eastAsia="bs-Latn" w:bidi="bs-Latn"/>
      </w:rPr>
    </w:lvl>
    <w:lvl w:ilvl="5" w:tplc="3BE29ADA">
      <w:numFmt w:val="bullet"/>
      <w:lvlText w:val="•"/>
      <w:lvlJc w:val="left"/>
      <w:pPr>
        <w:ind w:left="4224" w:hanging="284"/>
      </w:pPr>
      <w:rPr>
        <w:rFonts w:hint="default"/>
        <w:lang w:val="bs-Latn" w:eastAsia="bs-Latn" w:bidi="bs-Latn"/>
      </w:rPr>
    </w:lvl>
    <w:lvl w:ilvl="6" w:tplc="0DD4BA82">
      <w:numFmt w:val="bullet"/>
      <w:lvlText w:val="•"/>
      <w:lvlJc w:val="left"/>
      <w:pPr>
        <w:ind w:left="5110" w:hanging="284"/>
      </w:pPr>
      <w:rPr>
        <w:rFonts w:hint="default"/>
        <w:lang w:val="bs-Latn" w:eastAsia="bs-Latn" w:bidi="bs-Latn"/>
      </w:rPr>
    </w:lvl>
    <w:lvl w:ilvl="7" w:tplc="81A07E2A">
      <w:numFmt w:val="bullet"/>
      <w:lvlText w:val="•"/>
      <w:lvlJc w:val="left"/>
      <w:pPr>
        <w:ind w:left="5996" w:hanging="284"/>
      </w:pPr>
      <w:rPr>
        <w:rFonts w:hint="default"/>
        <w:lang w:val="bs-Latn" w:eastAsia="bs-Latn" w:bidi="bs-Latn"/>
      </w:rPr>
    </w:lvl>
    <w:lvl w:ilvl="8" w:tplc="A6245214">
      <w:numFmt w:val="bullet"/>
      <w:lvlText w:val="•"/>
      <w:lvlJc w:val="left"/>
      <w:pPr>
        <w:ind w:left="6882" w:hanging="284"/>
      </w:pPr>
      <w:rPr>
        <w:rFonts w:hint="default"/>
        <w:lang w:val="bs-Latn" w:eastAsia="bs-Latn" w:bidi="bs-Latn"/>
      </w:rPr>
    </w:lvl>
  </w:abstractNum>
  <w:abstractNum w:abstractNumId="10" w15:restartNumberingAfterBreak="0">
    <w:nsid w:val="4BF41343"/>
    <w:multiLevelType w:val="hybridMultilevel"/>
    <w:tmpl w:val="440A9606"/>
    <w:lvl w:ilvl="0" w:tplc="E954C190">
      <w:start w:val="1"/>
      <w:numFmt w:val="decimal"/>
      <w:lvlText w:val="(%1)"/>
      <w:lvlJc w:val="left"/>
      <w:pPr>
        <w:ind w:left="573" w:hanging="284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42FE9252">
      <w:numFmt w:val="bullet"/>
      <w:lvlText w:val="-"/>
      <w:lvlJc w:val="left"/>
      <w:pPr>
        <w:ind w:left="289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E248A328">
      <w:numFmt w:val="bullet"/>
      <w:lvlText w:val="•"/>
      <w:lvlJc w:val="left"/>
      <w:pPr>
        <w:ind w:left="860" w:hanging="284"/>
      </w:pPr>
      <w:rPr>
        <w:rFonts w:hint="default"/>
        <w:lang w:val="bs-Latn" w:eastAsia="bs-Latn" w:bidi="bs-Latn"/>
      </w:rPr>
    </w:lvl>
    <w:lvl w:ilvl="3" w:tplc="AE8A8316">
      <w:numFmt w:val="bullet"/>
      <w:lvlText w:val="•"/>
      <w:lvlJc w:val="left"/>
      <w:pPr>
        <w:ind w:left="1834" w:hanging="284"/>
      </w:pPr>
      <w:rPr>
        <w:rFonts w:hint="default"/>
        <w:lang w:val="bs-Latn" w:eastAsia="bs-Latn" w:bidi="bs-Latn"/>
      </w:rPr>
    </w:lvl>
    <w:lvl w:ilvl="4" w:tplc="58C88480">
      <w:numFmt w:val="bullet"/>
      <w:lvlText w:val="•"/>
      <w:lvlJc w:val="left"/>
      <w:pPr>
        <w:ind w:left="2808" w:hanging="284"/>
      </w:pPr>
      <w:rPr>
        <w:rFonts w:hint="default"/>
        <w:lang w:val="bs-Latn" w:eastAsia="bs-Latn" w:bidi="bs-Latn"/>
      </w:rPr>
    </w:lvl>
    <w:lvl w:ilvl="5" w:tplc="A0BA8DB4">
      <w:numFmt w:val="bullet"/>
      <w:lvlText w:val="•"/>
      <w:lvlJc w:val="left"/>
      <w:pPr>
        <w:ind w:left="3782" w:hanging="284"/>
      </w:pPr>
      <w:rPr>
        <w:rFonts w:hint="default"/>
        <w:lang w:val="bs-Latn" w:eastAsia="bs-Latn" w:bidi="bs-Latn"/>
      </w:rPr>
    </w:lvl>
    <w:lvl w:ilvl="6" w:tplc="A18CF600">
      <w:numFmt w:val="bullet"/>
      <w:lvlText w:val="•"/>
      <w:lvlJc w:val="left"/>
      <w:pPr>
        <w:ind w:left="4757" w:hanging="284"/>
      </w:pPr>
      <w:rPr>
        <w:rFonts w:hint="default"/>
        <w:lang w:val="bs-Latn" w:eastAsia="bs-Latn" w:bidi="bs-Latn"/>
      </w:rPr>
    </w:lvl>
    <w:lvl w:ilvl="7" w:tplc="F7B477FC">
      <w:numFmt w:val="bullet"/>
      <w:lvlText w:val="•"/>
      <w:lvlJc w:val="left"/>
      <w:pPr>
        <w:ind w:left="5731" w:hanging="284"/>
      </w:pPr>
      <w:rPr>
        <w:rFonts w:hint="default"/>
        <w:lang w:val="bs-Latn" w:eastAsia="bs-Latn" w:bidi="bs-Latn"/>
      </w:rPr>
    </w:lvl>
    <w:lvl w:ilvl="8" w:tplc="6B901306">
      <w:numFmt w:val="bullet"/>
      <w:lvlText w:val="•"/>
      <w:lvlJc w:val="left"/>
      <w:pPr>
        <w:ind w:left="6705" w:hanging="284"/>
      </w:pPr>
      <w:rPr>
        <w:rFonts w:hint="default"/>
        <w:lang w:val="bs-Latn" w:eastAsia="bs-Latn" w:bidi="bs-Latn"/>
      </w:rPr>
    </w:lvl>
  </w:abstractNum>
  <w:abstractNum w:abstractNumId="11" w15:restartNumberingAfterBreak="0">
    <w:nsid w:val="55927DB1"/>
    <w:multiLevelType w:val="hybridMultilevel"/>
    <w:tmpl w:val="7AB87D9A"/>
    <w:lvl w:ilvl="0" w:tplc="E0D61826">
      <w:start w:val="1"/>
      <w:numFmt w:val="decimal"/>
      <w:lvlText w:val="(%1)"/>
      <w:lvlJc w:val="left"/>
      <w:pPr>
        <w:ind w:left="408" w:hanging="288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BED0C66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75605D18">
      <w:numFmt w:val="bullet"/>
      <w:lvlText w:val="•"/>
      <w:lvlJc w:val="left"/>
      <w:pPr>
        <w:ind w:left="1566" w:hanging="284"/>
      </w:pPr>
      <w:rPr>
        <w:rFonts w:hint="default"/>
        <w:lang w:val="bs-Latn" w:eastAsia="bs-Latn" w:bidi="bs-Latn"/>
      </w:rPr>
    </w:lvl>
    <w:lvl w:ilvl="3" w:tplc="CCDA8502">
      <w:numFmt w:val="bullet"/>
      <w:lvlText w:val="•"/>
      <w:lvlJc w:val="left"/>
      <w:pPr>
        <w:ind w:left="2452" w:hanging="284"/>
      </w:pPr>
      <w:rPr>
        <w:rFonts w:hint="default"/>
        <w:lang w:val="bs-Latn" w:eastAsia="bs-Latn" w:bidi="bs-Latn"/>
      </w:rPr>
    </w:lvl>
    <w:lvl w:ilvl="4" w:tplc="20D4D3F6">
      <w:numFmt w:val="bullet"/>
      <w:lvlText w:val="•"/>
      <w:lvlJc w:val="left"/>
      <w:pPr>
        <w:ind w:left="3338" w:hanging="284"/>
      </w:pPr>
      <w:rPr>
        <w:rFonts w:hint="default"/>
        <w:lang w:val="bs-Latn" w:eastAsia="bs-Latn" w:bidi="bs-Latn"/>
      </w:rPr>
    </w:lvl>
    <w:lvl w:ilvl="5" w:tplc="148ECAD8">
      <w:numFmt w:val="bullet"/>
      <w:lvlText w:val="•"/>
      <w:lvlJc w:val="left"/>
      <w:pPr>
        <w:ind w:left="4224" w:hanging="284"/>
      </w:pPr>
      <w:rPr>
        <w:rFonts w:hint="default"/>
        <w:lang w:val="bs-Latn" w:eastAsia="bs-Latn" w:bidi="bs-Latn"/>
      </w:rPr>
    </w:lvl>
    <w:lvl w:ilvl="6" w:tplc="3FD2C8E4">
      <w:numFmt w:val="bullet"/>
      <w:lvlText w:val="•"/>
      <w:lvlJc w:val="left"/>
      <w:pPr>
        <w:ind w:left="5110" w:hanging="284"/>
      </w:pPr>
      <w:rPr>
        <w:rFonts w:hint="default"/>
        <w:lang w:val="bs-Latn" w:eastAsia="bs-Latn" w:bidi="bs-Latn"/>
      </w:rPr>
    </w:lvl>
    <w:lvl w:ilvl="7" w:tplc="63A04BCE">
      <w:numFmt w:val="bullet"/>
      <w:lvlText w:val="•"/>
      <w:lvlJc w:val="left"/>
      <w:pPr>
        <w:ind w:left="5996" w:hanging="284"/>
      </w:pPr>
      <w:rPr>
        <w:rFonts w:hint="default"/>
        <w:lang w:val="bs-Latn" w:eastAsia="bs-Latn" w:bidi="bs-Latn"/>
      </w:rPr>
    </w:lvl>
    <w:lvl w:ilvl="8" w:tplc="B0C894D4">
      <w:numFmt w:val="bullet"/>
      <w:lvlText w:val="•"/>
      <w:lvlJc w:val="left"/>
      <w:pPr>
        <w:ind w:left="6882" w:hanging="284"/>
      </w:pPr>
      <w:rPr>
        <w:rFonts w:hint="default"/>
        <w:lang w:val="bs-Latn" w:eastAsia="bs-Latn" w:bidi="bs-Latn"/>
      </w:rPr>
    </w:lvl>
  </w:abstractNum>
  <w:abstractNum w:abstractNumId="12" w15:restartNumberingAfterBreak="0">
    <w:nsid w:val="66DD0488"/>
    <w:multiLevelType w:val="hybridMultilevel"/>
    <w:tmpl w:val="2F089218"/>
    <w:lvl w:ilvl="0" w:tplc="1D022402">
      <w:numFmt w:val="bullet"/>
      <w:lvlText w:val="-"/>
      <w:lvlJc w:val="left"/>
      <w:pPr>
        <w:ind w:left="1140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1" w:tplc="B0461386">
      <w:numFmt w:val="bullet"/>
      <w:lvlText w:val="•"/>
      <w:lvlJc w:val="left"/>
      <w:pPr>
        <w:ind w:left="1891" w:hanging="284"/>
      </w:pPr>
      <w:rPr>
        <w:rFonts w:hint="default"/>
        <w:lang w:val="bs-Latn" w:eastAsia="bs-Latn" w:bidi="bs-Latn"/>
      </w:rPr>
    </w:lvl>
    <w:lvl w:ilvl="2" w:tplc="808CF01A">
      <w:numFmt w:val="bullet"/>
      <w:lvlText w:val="•"/>
      <w:lvlJc w:val="left"/>
      <w:pPr>
        <w:ind w:left="2642" w:hanging="284"/>
      </w:pPr>
      <w:rPr>
        <w:rFonts w:hint="default"/>
        <w:lang w:val="bs-Latn" w:eastAsia="bs-Latn" w:bidi="bs-Latn"/>
      </w:rPr>
    </w:lvl>
    <w:lvl w:ilvl="3" w:tplc="95020AB6">
      <w:numFmt w:val="bullet"/>
      <w:lvlText w:val="•"/>
      <w:lvlJc w:val="left"/>
      <w:pPr>
        <w:ind w:left="3394" w:hanging="284"/>
      </w:pPr>
      <w:rPr>
        <w:rFonts w:hint="default"/>
        <w:lang w:val="bs-Latn" w:eastAsia="bs-Latn" w:bidi="bs-Latn"/>
      </w:rPr>
    </w:lvl>
    <w:lvl w:ilvl="4" w:tplc="58E26540">
      <w:numFmt w:val="bullet"/>
      <w:lvlText w:val="•"/>
      <w:lvlJc w:val="left"/>
      <w:pPr>
        <w:ind w:left="4145" w:hanging="284"/>
      </w:pPr>
      <w:rPr>
        <w:rFonts w:hint="default"/>
        <w:lang w:val="bs-Latn" w:eastAsia="bs-Latn" w:bidi="bs-Latn"/>
      </w:rPr>
    </w:lvl>
    <w:lvl w:ilvl="5" w:tplc="DD26BDBA">
      <w:numFmt w:val="bullet"/>
      <w:lvlText w:val="•"/>
      <w:lvlJc w:val="left"/>
      <w:pPr>
        <w:ind w:left="4897" w:hanging="284"/>
      </w:pPr>
      <w:rPr>
        <w:rFonts w:hint="default"/>
        <w:lang w:val="bs-Latn" w:eastAsia="bs-Latn" w:bidi="bs-Latn"/>
      </w:rPr>
    </w:lvl>
    <w:lvl w:ilvl="6" w:tplc="12826E14">
      <w:numFmt w:val="bullet"/>
      <w:lvlText w:val="•"/>
      <w:lvlJc w:val="left"/>
      <w:pPr>
        <w:ind w:left="5648" w:hanging="284"/>
      </w:pPr>
      <w:rPr>
        <w:rFonts w:hint="default"/>
        <w:lang w:val="bs-Latn" w:eastAsia="bs-Latn" w:bidi="bs-Latn"/>
      </w:rPr>
    </w:lvl>
    <w:lvl w:ilvl="7" w:tplc="90466F1C">
      <w:numFmt w:val="bullet"/>
      <w:lvlText w:val="•"/>
      <w:lvlJc w:val="left"/>
      <w:pPr>
        <w:ind w:left="6400" w:hanging="284"/>
      </w:pPr>
      <w:rPr>
        <w:rFonts w:hint="default"/>
        <w:lang w:val="bs-Latn" w:eastAsia="bs-Latn" w:bidi="bs-Latn"/>
      </w:rPr>
    </w:lvl>
    <w:lvl w:ilvl="8" w:tplc="E0A6F82A">
      <w:numFmt w:val="bullet"/>
      <w:lvlText w:val="•"/>
      <w:lvlJc w:val="left"/>
      <w:pPr>
        <w:ind w:left="7151" w:hanging="284"/>
      </w:pPr>
      <w:rPr>
        <w:rFonts w:hint="default"/>
        <w:lang w:val="bs-Latn" w:eastAsia="bs-Latn" w:bidi="bs-Latn"/>
      </w:rPr>
    </w:lvl>
  </w:abstractNum>
  <w:abstractNum w:abstractNumId="13" w15:restartNumberingAfterBreak="0">
    <w:nsid w:val="6A7902EE"/>
    <w:multiLevelType w:val="hybridMultilevel"/>
    <w:tmpl w:val="1EC0EEB4"/>
    <w:lvl w:ilvl="0" w:tplc="F68E3AF4">
      <w:start w:val="1"/>
      <w:numFmt w:val="decimal"/>
      <w:lvlText w:val="(%1)"/>
      <w:lvlJc w:val="left"/>
      <w:pPr>
        <w:ind w:left="120" w:hanging="318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1F1E3102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7B247E02">
      <w:numFmt w:val="bullet"/>
      <w:lvlText w:val="•"/>
      <w:lvlJc w:val="left"/>
      <w:pPr>
        <w:ind w:left="1566" w:hanging="284"/>
      </w:pPr>
      <w:rPr>
        <w:rFonts w:hint="default"/>
        <w:lang w:val="bs-Latn" w:eastAsia="bs-Latn" w:bidi="bs-Latn"/>
      </w:rPr>
    </w:lvl>
    <w:lvl w:ilvl="3" w:tplc="AAEE17CA">
      <w:numFmt w:val="bullet"/>
      <w:lvlText w:val="•"/>
      <w:lvlJc w:val="left"/>
      <w:pPr>
        <w:ind w:left="2452" w:hanging="284"/>
      </w:pPr>
      <w:rPr>
        <w:rFonts w:hint="default"/>
        <w:lang w:val="bs-Latn" w:eastAsia="bs-Latn" w:bidi="bs-Latn"/>
      </w:rPr>
    </w:lvl>
    <w:lvl w:ilvl="4" w:tplc="E230C7B6">
      <w:numFmt w:val="bullet"/>
      <w:lvlText w:val="•"/>
      <w:lvlJc w:val="left"/>
      <w:pPr>
        <w:ind w:left="3338" w:hanging="284"/>
      </w:pPr>
      <w:rPr>
        <w:rFonts w:hint="default"/>
        <w:lang w:val="bs-Latn" w:eastAsia="bs-Latn" w:bidi="bs-Latn"/>
      </w:rPr>
    </w:lvl>
    <w:lvl w:ilvl="5" w:tplc="4CF48FF6">
      <w:numFmt w:val="bullet"/>
      <w:lvlText w:val="•"/>
      <w:lvlJc w:val="left"/>
      <w:pPr>
        <w:ind w:left="4224" w:hanging="284"/>
      </w:pPr>
      <w:rPr>
        <w:rFonts w:hint="default"/>
        <w:lang w:val="bs-Latn" w:eastAsia="bs-Latn" w:bidi="bs-Latn"/>
      </w:rPr>
    </w:lvl>
    <w:lvl w:ilvl="6" w:tplc="53C87756">
      <w:numFmt w:val="bullet"/>
      <w:lvlText w:val="•"/>
      <w:lvlJc w:val="left"/>
      <w:pPr>
        <w:ind w:left="5110" w:hanging="284"/>
      </w:pPr>
      <w:rPr>
        <w:rFonts w:hint="default"/>
        <w:lang w:val="bs-Latn" w:eastAsia="bs-Latn" w:bidi="bs-Latn"/>
      </w:rPr>
    </w:lvl>
    <w:lvl w:ilvl="7" w:tplc="AD288D22">
      <w:numFmt w:val="bullet"/>
      <w:lvlText w:val="•"/>
      <w:lvlJc w:val="left"/>
      <w:pPr>
        <w:ind w:left="5996" w:hanging="284"/>
      </w:pPr>
      <w:rPr>
        <w:rFonts w:hint="default"/>
        <w:lang w:val="bs-Latn" w:eastAsia="bs-Latn" w:bidi="bs-Latn"/>
      </w:rPr>
    </w:lvl>
    <w:lvl w:ilvl="8" w:tplc="DE201E36">
      <w:numFmt w:val="bullet"/>
      <w:lvlText w:val="•"/>
      <w:lvlJc w:val="left"/>
      <w:pPr>
        <w:ind w:left="6882" w:hanging="284"/>
      </w:pPr>
      <w:rPr>
        <w:rFonts w:hint="default"/>
        <w:lang w:val="bs-Latn" w:eastAsia="bs-Latn" w:bidi="bs-Latn"/>
      </w:rPr>
    </w:lvl>
  </w:abstractNum>
  <w:abstractNum w:abstractNumId="14" w15:restartNumberingAfterBreak="0">
    <w:nsid w:val="79614BE9"/>
    <w:multiLevelType w:val="multilevel"/>
    <w:tmpl w:val="1B028B98"/>
    <w:lvl w:ilvl="0">
      <w:start w:val="1"/>
      <w:numFmt w:val="decimal"/>
      <w:lvlText w:val="%1."/>
      <w:lvlJc w:val="left"/>
      <w:pPr>
        <w:ind w:left="970" w:hanging="284"/>
        <w:jc w:val="right"/>
      </w:pPr>
      <w:rPr>
        <w:rFonts w:ascii="Calibri" w:eastAsia="Calibri" w:hAnsi="Calibri" w:cs="Calibri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1">
      <w:start w:val="1"/>
      <w:numFmt w:val="decimal"/>
      <w:lvlText w:val="%1.%2."/>
      <w:lvlJc w:val="left"/>
      <w:pPr>
        <w:ind w:left="993" w:hanging="568"/>
        <w:jc w:val="right"/>
      </w:pPr>
      <w:rPr>
        <w:rFonts w:ascii="Calibri" w:eastAsia="Calibri" w:hAnsi="Calibri" w:cs="Calibri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2">
      <w:numFmt w:val="bullet"/>
      <w:lvlText w:val="•"/>
      <w:lvlJc w:val="left"/>
      <w:pPr>
        <w:ind w:left="2330" w:hanging="568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3120" w:hanging="568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3911" w:hanging="568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4701" w:hanging="568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492" w:hanging="568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282" w:hanging="568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073" w:hanging="568"/>
      </w:pPr>
      <w:rPr>
        <w:rFonts w:hint="default"/>
        <w:lang w:val="bs-Latn" w:eastAsia="bs-Latn" w:bidi="bs-Latn"/>
      </w:rPr>
    </w:lvl>
  </w:abstractNum>
  <w:abstractNum w:abstractNumId="15" w15:restartNumberingAfterBreak="0">
    <w:nsid w:val="7C687DCF"/>
    <w:multiLevelType w:val="hybridMultilevel"/>
    <w:tmpl w:val="C11E362E"/>
    <w:lvl w:ilvl="0" w:tplc="D4FECA2C">
      <w:start w:val="1"/>
      <w:numFmt w:val="decimal"/>
      <w:lvlText w:val="(%1)"/>
      <w:lvlJc w:val="left"/>
      <w:pPr>
        <w:ind w:left="120" w:hanging="326"/>
        <w:jc w:val="right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959054CA">
      <w:numFmt w:val="bullet"/>
      <w:lvlText w:val="-"/>
      <w:lvlJc w:val="left"/>
      <w:pPr>
        <w:ind w:left="856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6262BC2A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 w:tplc="4A40E518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 w:tplc="577C978C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 w:tplc="742C1C4A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 w:tplc="C4B0437C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 w:tplc="7764D4D6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 w:tplc="D7FA22F0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1"/>
    <w:rsid w:val="0002700C"/>
    <w:rsid w:val="0025191F"/>
    <w:rsid w:val="002921EB"/>
    <w:rsid w:val="002B2D5D"/>
    <w:rsid w:val="003414A1"/>
    <w:rsid w:val="003460E3"/>
    <w:rsid w:val="00452FDF"/>
    <w:rsid w:val="004E063A"/>
    <w:rsid w:val="005A3384"/>
    <w:rsid w:val="00790B1E"/>
    <w:rsid w:val="007F5DC0"/>
    <w:rsid w:val="00811882"/>
    <w:rsid w:val="008B4D4A"/>
    <w:rsid w:val="0096524C"/>
    <w:rsid w:val="009E663E"/>
    <w:rsid w:val="00B53CA5"/>
    <w:rsid w:val="00B979A0"/>
    <w:rsid w:val="00BC25CF"/>
    <w:rsid w:val="00C54E31"/>
    <w:rsid w:val="00C7028F"/>
    <w:rsid w:val="00E23D46"/>
    <w:rsid w:val="00F55B72"/>
    <w:rsid w:val="00F63666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618-E713-457D-A167-69973AB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 w:eastAsia="bs-Latn" w:bidi="bs-Latn"/>
    </w:rPr>
  </w:style>
  <w:style w:type="paragraph" w:styleId="Naslov1">
    <w:name w:val="heading 1"/>
    <w:basedOn w:val="Normal"/>
    <w:link w:val="Naslov1Char"/>
    <w:uiPriority w:val="9"/>
    <w:qFormat/>
    <w:rsid w:val="00C54E31"/>
    <w:pPr>
      <w:ind w:left="1537" w:hanging="56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4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54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4E31"/>
    <w:rPr>
      <w:rFonts w:ascii="Calibri" w:eastAsia="Calibri" w:hAnsi="Calibri" w:cs="Calibri"/>
      <w:b/>
      <w:bCs/>
      <w:sz w:val="24"/>
      <w:szCs w:val="24"/>
      <w:lang w:val="bs-Latn" w:eastAsia="bs-Latn" w:bidi="bs-Latn"/>
    </w:rPr>
  </w:style>
  <w:style w:type="paragraph" w:styleId="Tijeloteksta">
    <w:name w:val="Body Text"/>
    <w:basedOn w:val="Normal"/>
    <w:link w:val="TijelotekstaChar"/>
    <w:uiPriority w:val="1"/>
    <w:qFormat/>
    <w:rsid w:val="00C54E31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54E31"/>
    <w:rPr>
      <w:rFonts w:ascii="Calibri" w:eastAsia="Calibri" w:hAnsi="Calibri" w:cs="Calibri"/>
      <w:sz w:val="20"/>
      <w:szCs w:val="20"/>
      <w:lang w:val="bs-Latn" w:eastAsia="bs-Latn" w:bidi="bs-Latn"/>
    </w:rPr>
  </w:style>
  <w:style w:type="paragraph" w:styleId="Odlomakpopisa">
    <w:name w:val="List Paragraph"/>
    <w:basedOn w:val="Normal"/>
    <w:uiPriority w:val="1"/>
    <w:qFormat/>
    <w:rsid w:val="00C54E31"/>
    <w:pPr>
      <w:ind w:left="290" w:hanging="284"/>
    </w:pPr>
  </w:style>
  <w:style w:type="character" w:styleId="Hiperveza">
    <w:name w:val="Hyperlink"/>
    <w:basedOn w:val="Zadanifontodlomka"/>
    <w:uiPriority w:val="99"/>
    <w:unhideWhenUsed/>
    <w:rsid w:val="00C54E31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54E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s-Latn" w:eastAsia="bs-Latn" w:bidi="bs-Lat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54E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" w:eastAsia="bs-Latn" w:bidi="bs-Latn"/>
    </w:rPr>
  </w:style>
  <w:style w:type="paragraph" w:styleId="Zaglavlje">
    <w:name w:val="header"/>
    <w:basedOn w:val="Normal"/>
    <w:link w:val="ZaglavljeChar"/>
    <w:uiPriority w:val="99"/>
    <w:unhideWhenUsed/>
    <w:rsid w:val="00C54E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4E31"/>
    <w:rPr>
      <w:rFonts w:ascii="Calibri" w:eastAsia="Calibri" w:hAnsi="Calibri" w:cs="Calibri"/>
      <w:lang w:val="bs-Latn" w:eastAsia="bs-Latn" w:bidi="bs-Latn"/>
    </w:rPr>
  </w:style>
  <w:style w:type="paragraph" w:styleId="Podnoje">
    <w:name w:val="footer"/>
    <w:basedOn w:val="Normal"/>
    <w:link w:val="PodnojeChar"/>
    <w:uiPriority w:val="99"/>
    <w:unhideWhenUsed/>
    <w:rsid w:val="00C54E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4E31"/>
    <w:rPr>
      <w:rFonts w:ascii="Calibri" w:eastAsia="Calibri" w:hAnsi="Calibri" w:cs="Calibri"/>
      <w:lang w:val="bs-Latn" w:eastAsia="bs-Latn" w:bidi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FDF"/>
    <w:rPr>
      <w:rFonts w:ascii="Segoe UI" w:eastAsia="Calibri" w:hAnsi="Segoe UI" w:cs="Segoe UI"/>
      <w:sz w:val="18"/>
      <w:szCs w:val="18"/>
      <w:lang w:val="bs-Latn" w:eastAsia="bs-Latn" w:bidi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s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s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razvo</dc:creator>
  <cp:keywords/>
  <dc:description/>
  <cp:lastModifiedBy>Alen Kolar</cp:lastModifiedBy>
  <cp:revision>17</cp:revision>
  <cp:lastPrinted>2019-09-02T13:29:00Z</cp:lastPrinted>
  <dcterms:created xsi:type="dcterms:W3CDTF">2019-08-07T12:15:00Z</dcterms:created>
  <dcterms:modified xsi:type="dcterms:W3CDTF">2019-11-18T13:24:00Z</dcterms:modified>
</cp:coreProperties>
</file>